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8D" w:rsidRPr="00F33F8D" w:rsidRDefault="00F33F8D" w:rsidP="00F33F8D">
      <w:pPr>
        <w:suppressAutoHyphens w:val="0"/>
        <w:autoSpaceDN/>
        <w:spacing w:after="0" w:line="360" w:lineRule="auto"/>
        <w:textAlignment w:val="auto"/>
        <w:rPr>
          <w:rFonts w:eastAsia="Times" w:cs="Calibri"/>
          <w:sz w:val="24"/>
          <w:szCs w:val="20"/>
        </w:rPr>
      </w:pPr>
      <w:r w:rsidRPr="00EB1C23">
        <w:rPr>
          <w:rFonts w:ascii="Arial" w:hAnsi="Arial" w:cs="Arial"/>
          <w:b/>
          <w:noProof/>
          <w:sz w:val="28"/>
          <w:szCs w:val="24"/>
          <w:lang w:eastAsia="en-GB"/>
        </w:rPr>
        <w:drawing>
          <wp:anchor distT="0" distB="0" distL="114300" distR="114300" simplePos="0" relativeHeight="251661312" behindDoc="0" locked="0" layoutInCell="1" allowOverlap="1" wp14:anchorId="7E81B57F" wp14:editId="511CB256">
            <wp:simplePos x="0" y="0"/>
            <wp:positionH relativeFrom="column">
              <wp:posOffset>1657350</wp:posOffset>
            </wp:positionH>
            <wp:positionV relativeFrom="paragraph">
              <wp:posOffset>-87630</wp:posOffset>
            </wp:positionV>
            <wp:extent cx="245745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809625"/>
                    </a:xfrm>
                    <a:prstGeom prst="rect">
                      <a:avLst/>
                    </a:prstGeom>
                    <a:noFill/>
                  </pic:spPr>
                </pic:pic>
              </a:graphicData>
            </a:graphic>
            <wp14:sizeRelH relativeFrom="page">
              <wp14:pctWidth>0</wp14:pctWidth>
            </wp14:sizeRelH>
            <wp14:sizeRelV relativeFrom="page">
              <wp14:pctHeight>0</wp14:pctHeight>
            </wp14:sizeRelV>
          </wp:anchor>
        </w:drawing>
      </w:r>
    </w:p>
    <w:p w:rsidR="00F33F8D" w:rsidRPr="00F33F8D" w:rsidRDefault="00F33F8D" w:rsidP="00F33F8D">
      <w:pPr>
        <w:suppressAutoHyphens w:val="0"/>
        <w:autoSpaceDN/>
        <w:spacing w:after="0" w:line="360" w:lineRule="auto"/>
        <w:textAlignment w:val="auto"/>
        <w:rPr>
          <w:rFonts w:eastAsia="Times" w:cs="Calibri"/>
          <w:sz w:val="24"/>
          <w:szCs w:val="20"/>
        </w:rPr>
      </w:pPr>
      <w:r w:rsidRPr="00F33F8D">
        <w:rPr>
          <w:rFonts w:eastAsia="Times" w:cs="Calibri"/>
          <w:sz w:val="24"/>
          <w:szCs w:val="20"/>
        </w:rPr>
        <w:tab/>
      </w:r>
    </w:p>
    <w:p w:rsidR="00F33F8D" w:rsidRPr="00357A58" w:rsidRDefault="00F33F8D" w:rsidP="00F33F8D">
      <w:pPr>
        <w:suppressAutoHyphens w:val="0"/>
        <w:autoSpaceDN/>
        <w:spacing w:after="0" w:line="360" w:lineRule="auto"/>
        <w:textAlignment w:val="auto"/>
        <w:rPr>
          <w:rFonts w:eastAsia="Times" w:cs="Calibri"/>
          <w:sz w:val="28"/>
          <w:szCs w:val="20"/>
        </w:rPr>
      </w:pPr>
      <w:r w:rsidRPr="00357A58">
        <w:rPr>
          <w:rFonts w:eastAsia="Times" w:cs="Calibri"/>
          <w:sz w:val="28"/>
          <w:szCs w:val="20"/>
        </w:rPr>
        <w:tab/>
      </w:r>
      <w:r w:rsidRPr="00357A58">
        <w:rPr>
          <w:rFonts w:eastAsia="Times" w:cs="Calibri"/>
          <w:sz w:val="28"/>
          <w:szCs w:val="20"/>
        </w:rPr>
        <w:tab/>
      </w:r>
      <w:r w:rsidRPr="00357A58">
        <w:rPr>
          <w:rFonts w:eastAsia="Times" w:cs="Calibri"/>
          <w:sz w:val="28"/>
          <w:szCs w:val="20"/>
        </w:rPr>
        <w:tab/>
      </w:r>
      <w:r w:rsidRPr="00357A58">
        <w:rPr>
          <w:rFonts w:eastAsia="Times" w:cs="Calibri"/>
          <w:sz w:val="28"/>
          <w:szCs w:val="20"/>
        </w:rPr>
        <w:tab/>
      </w:r>
    </w:p>
    <w:p w:rsidR="00F33F8D" w:rsidRPr="00357A58" w:rsidRDefault="00F33F8D" w:rsidP="00F33F8D">
      <w:pPr>
        <w:suppressAutoHyphens w:val="0"/>
        <w:autoSpaceDN/>
        <w:spacing w:after="0" w:line="360" w:lineRule="auto"/>
        <w:textAlignment w:val="auto"/>
        <w:rPr>
          <w:rFonts w:eastAsia="Times" w:cs="Calibri"/>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Thank you for your interest in the post of </w:t>
      </w:r>
      <w:r w:rsidRPr="00357A58">
        <w:rPr>
          <w:rFonts w:ascii="Arial" w:eastAsia="Times" w:hAnsi="Arial" w:cs="Arial"/>
          <w:b/>
          <w:sz w:val="28"/>
          <w:szCs w:val="20"/>
        </w:rPr>
        <w:t>Learning &amp; Engagement O</w:t>
      </w:r>
      <w:r w:rsidRPr="00357A58">
        <w:rPr>
          <w:rFonts w:ascii="Arial" w:eastAsia="Times" w:hAnsi="Arial" w:cs="Arial"/>
          <w:b/>
          <w:sz w:val="28"/>
          <w:szCs w:val="20"/>
        </w:rPr>
        <w:t>f</w:t>
      </w:r>
      <w:r w:rsidRPr="00357A58">
        <w:rPr>
          <w:rFonts w:ascii="Arial" w:eastAsia="Times" w:hAnsi="Arial" w:cs="Arial"/>
          <w:b/>
          <w:sz w:val="28"/>
          <w:szCs w:val="20"/>
        </w:rPr>
        <w:t>ficer: Education</w:t>
      </w:r>
      <w:r w:rsidRPr="00357A58">
        <w:rPr>
          <w:rFonts w:ascii="Arial" w:eastAsia="Times" w:hAnsi="Arial" w:cs="Arial"/>
          <w:sz w:val="28"/>
          <w:szCs w:val="20"/>
        </w:rPr>
        <w:t>.  You will find enclosed the follo</w:t>
      </w:r>
      <w:r w:rsidRPr="00357A58">
        <w:rPr>
          <w:rFonts w:ascii="Arial" w:eastAsia="Times" w:hAnsi="Arial" w:cs="Arial"/>
          <w:sz w:val="28"/>
          <w:szCs w:val="20"/>
        </w:rPr>
        <w:t>w</w:t>
      </w:r>
      <w:r w:rsidRPr="00357A58">
        <w:rPr>
          <w:rFonts w:ascii="Arial" w:eastAsia="Times" w:hAnsi="Arial" w:cs="Arial"/>
          <w:sz w:val="28"/>
          <w:szCs w:val="20"/>
        </w:rPr>
        <w:t>ing information:</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Job description, person specification;</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Application form and equal opportunities monitoring form;</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Current season brochure;</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Current studio season brochure</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Structure of the organisation</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Further information about the new theatre </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Please send the completed application form via email to:</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hyperlink r:id="rId10" w:history="1">
        <w:r w:rsidRPr="00357A58">
          <w:rPr>
            <w:rStyle w:val="Hyperlink"/>
            <w:rFonts w:ascii="Arial" w:eastAsia="Times" w:hAnsi="Arial" w:cs="Arial"/>
            <w:sz w:val="28"/>
            <w:szCs w:val="24"/>
          </w:rPr>
          <w:t>recruitment@coliseum.org.uk</w:t>
        </w:r>
      </w:hyperlink>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Or by post to: Recruitment, Oldham Coliseum Theatre, Fairbottom Street, Oldham, OL1 3SW</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sz w:val="28"/>
          <w:szCs w:val="24"/>
        </w:rPr>
        <w:t>If you would like to discuss any of this information, request a printed ve</w:t>
      </w:r>
      <w:r w:rsidRPr="00357A58">
        <w:rPr>
          <w:rFonts w:ascii="Arial" w:eastAsia="Times" w:hAnsi="Arial" w:cs="Arial"/>
          <w:sz w:val="28"/>
          <w:szCs w:val="24"/>
        </w:rPr>
        <w:t>r</w:t>
      </w:r>
      <w:r w:rsidRPr="00357A58">
        <w:rPr>
          <w:rFonts w:ascii="Arial" w:eastAsia="Times" w:hAnsi="Arial" w:cs="Arial"/>
          <w:sz w:val="28"/>
          <w:szCs w:val="24"/>
        </w:rPr>
        <w:t>sion, a  dy</w:t>
      </w:r>
      <w:r w:rsidRPr="00357A58">
        <w:rPr>
          <w:rFonts w:ascii="Arial" w:eastAsia="Times" w:hAnsi="Arial" w:cs="Arial"/>
          <w:sz w:val="28"/>
          <w:szCs w:val="24"/>
        </w:rPr>
        <w:t>s</w:t>
      </w:r>
      <w:r w:rsidRPr="00357A58">
        <w:rPr>
          <w:rFonts w:ascii="Arial" w:eastAsia="Times" w:hAnsi="Arial" w:cs="Arial"/>
          <w:sz w:val="28"/>
          <w:szCs w:val="24"/>
        </w:rPr>
        <w:t xml:space="preserve">lexia friendly application pack or request for your application to be scribed, please don’t hesitate to get in touch on: 0161 624 1731 or recruitment@coliseum.org.uk </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sz w:val="28"/>
          <w:szCs w:val="24"/>
        </w:rPr>
        <w:t>Oldham Coliseum Theatre is an equal opportunities employer, dedicated to providing an inclusive and accessible experience for everyone who engages with the theatre. We are Investors in People accredited and Disability Confident Committed. We e</w:t>
      </w:r>
      <w:r w:rsidRPr="00357A58">
        <w:rPr>
          <w:rFonts w:ascii="Arial" w:eastAsia="Times" w:hAnsi="Arial" w:cs="Arial"/>
          <w:sz w:val="28"/>
          <w:szCs w:val="24"/>
        </w:rPr>
        <w:t>n</w:t>
      </w:r>
      <w:r w:rsidRPr="00357A58">
        <w:rPr>
          <w:rFonts w:ascii="Arial" w:eastAsia="Times" w:hAnsi="Arial" w:cs="Arial"/>
          <w:sz w:val="28"/>
          <w:szCs w:val="24"/>
        </w:rPr>
        <w:t xml:space="preserve">courage applications from people </w:t>
      </w:r>
      <w:r w:rsidRPr="00357A58">
        <w:rPr>
          <w:rFonts w:ascii="Arial" w:eastAsia="Times" w:hAnsi="Arial" w:cs="Arial"/>
          <w:sz w:val="28"/>
          <w:szCs w:val="24"/>
        </w:rPr>
        <w:lastRenderedPageBreak/>
        <w:t>of all backgrounds in order to reflect the diversity of our work and co</w:t>
      </w:r>
      <w:r w:rsidRPr="00357A58">
        <w:rPr>
          <w:rFonts w:ascii="Arial" w:eastAsia="Times" w:hAnsi="Arial" w:cs="Arial"/>
          <w:sz w:val="28"/>
          <w:szCs w:val="24"/>
        </w:rPr>
        <w:t>m</w:t>
      </w:r>
      <w:r w:rsidRPr="00357A58">
        <w:rPr>
          <w:rFonts w:ascii="Arial" w:eastAsia="Times" w:hAnsi="Arial" w:cs="Arial"/>
          <w:sz w:val="28"/>
          <w:szCs w:val="24"/>
        </w:rPr>
        <w:t>munities. All appointments will be made on merit.</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b/>
          <w:sz w:val="28"/>
          <w:szCs w:val="24"/>
        </w:rPr>
        <w:t>Please note CV’s will not be accepted</w:t>
      </w:r>
      <w:r w:rsidRPr="00357A58">
        <w:rPr>
          <w:rFonts w:ascii="Arial" w:eastAsia="Times" w:hAnsi="Arial" w:cs="Arial"/>
          <w:sz w:val="28"/>
          <w:szCs w:val="24"/>
        </w:rPr>
        <w:t>.  The application form is the o</w:t>
      </w:r>
      <w:r w:rsidRPr="00357A58">
        <w:rPr>
          <w:rFonts w:ascii="Arial" w:eastAsia="Times" w:hAnsi="Arial" w:cs="Arial"/>
          <w:sz w:val="28"/>
          <w:szCs w:val="24"/>
        </w:rPr>
        <w:t>n</w:t>
      </w:r>
      <w:r w:rsidRPr="00357A58">
        <w:rPr>
          <w:rFonts w:ascii="Arial" w:eastAsia="Times" w:hAnsi="Arial" w:cs="Arial"/>
          <w:sz w:val="28"/>
          <w:szCs w:val="24"/>
        </w:rPr>
        <w:t>ly basis for which your application will be considered for suitability of the post.</w:t>
      </w:r>
    </w:p>
    <w:p w:rsidR="00F33F8D" w:rsidRPr="00357A58" w:rsidRDefault="00357A58" w:rsidP="00F33F8D">
      <w:pPr>
        <w:suppressAutoHyphens w:val="0"/>
        <w:autoSpaceDN/>
        <w:spacing w:after="0" w:line="360" w:lineRule="auto"/>
        <w:textAlignment w:val="auto"/>
        <w:rPr>
          <w:rFonts w:ascii="Arial" w:eastAsia="Times" w:hAnsi="Arial" w:cs="Arial"/>
          <w:sz w:val="28"/>
          <w:szCs w:val="20"/>
        </w:rPr>
      </w:pPr>
      <w:r>
        <w:rPr>
          <w:rFonts w:ascii="Arial" w:eastAsia="Times" w:hAnsi="Arial" w:cs="Arial"/>
          <w:sz w:val="28"/>
          <w:szCs w:val="20"/>
        </w:rPr>
        <w:t xml:space="preserve"> </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The closing date is </w:t>
      </w:r>
      <w:r w:rsidRPr="00357A58">
        <w:rPr>
          <w:rFonts w:ascii="Arial" w:eastAsia="Times" w:hAnsi="Arial" w:cs="Arial"/>
          <w:b/>
          <w:sz w:val="28"/>
          <w:szCs w:val="20"/>
        </w:rPr>
        <w:t>2pm on Friday 3</w:t>
      </w:r>
      <w:r w:rsidRPr="00357A58">
        <w:rPr>
          <w:rFonts w:ascii="Arial" w:eastAsia="Times" w:hAnsi="Arial" w:cs="Arial"/>
          <w:b/>
          <w:sz w:val="28"/>
          <w:szCs w:val="20"/>
          <w:vertAlign w:val="superscript"/>
        </w:rPr>
        <w:t xml:space="preserve"> </w:t>
      </w:r>
      <w:r w:rsidRPr="00357A58">
        <w:rPr>
          <w:rFonts w:ascii="Arial" w:eastAsia="Times" w:hAnsi="Arial" w:cs="Arial"/>
          <w:b/>
          <w:sz w:val="28"/>
          <w:szCs w:val="20"/>
        </w:rPr>
        <w:t>August</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If you would like to discuss any of this information, please do not hes</w:t>
      </w:r>
      <w:r w:rsidRPr="00357A58">
        <w:rPr>
          <w:rFonts w:ascii="Arial" w:eastAsia="Times" w:hAnsi="Arial" w:cs="Arial"/>
          <w:sz w:val="28"/>
          <w:szCs w:val="20"/>
        </w:rPr>
        <w:t>i</w:t>
      </w:r>
      <w:r w:rsidRPr="00357A58">
        <w:rPr>
          <w:rFonts w:ascii="Arial" w:eastAsia="Times" w:hAnsi="Arial" w:cs="Arial"/>
          <w:sz w:val="28"/>
          <w:szCs w:val="20"/>
        </w:rPr>
        <w:t>tate to get in t</w:t>
      </w:r>
      <w:bookmarkStart w:id="0" w:name="_GoBack"/>
      <w:bookmarkEnd w:id="0"/>
      <w:r w:rsidRPr="00357A58">
        <w:rPr>
          <w:rFonts w:ascii="Arial" w:eastAsia="Times" w:hAnsi="Arial" w:cs="Arial"/>
          <w:sz w:val="28"/>
          <w:szCs w:val="20"/>
        </w:rPr>
        <w:t>ouch 0161 629 1731.</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Yours sincerely</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Anne-Louise Jones</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Administrator</w:t>
      </w:r>
    </w:p>
    <w:p w:rsidR="00F33F8D" w:rsidRPr="00357A58" w:rsidRDefault="00F33F8D" w:rsidP="00F33F8D">
      <w:pPr>
        <w:suppressAutoHyphens w:val="0"/>
        <w:autoSpaceDN/>
        <w:spacing w:after="0" w:line="240" w:lineRule="auto"/>
        <w:textAlignment w:val="auto"/>
        <w:rPr>
          <w:rFonts w:ascii="Arial" w:eastAsia="Times" w:hAnsi="Arial" w:cs="Arial"/>
          <w:sz w:val="28"/>
          <w:szCs w:val="20"/>
        </w:rPr>
      </w:pPr>
    </w:p>
    <w:p w:rsidR="00F33F8D" w:rsidRPr="00357A58" w:rsidRDefault="00F33F8D" w:rsidP="00F33F8D">
      <w:pPr>
        <w:suppressAutoHyphens w:val="0"/>
        <w:autoSpaceDN/>
        <w:spacing w:after="0" w:line="240" w:lineRule="auto"/>
        <w:textAlignment w:val="auto"/>
        <w:rPr>
          <w:rFonts w:ascii="Arial" w:eastAsia="Times" w:hAnsi="Arial" w:cs="Arial"/>
          <w:sz w:val="28"/>
          <w:szCs w:val="20"/>
        </w:rPr>
      </w:pPr>
    </w:p>
    <w:p w:rsidR="00382338" w:rsidRPr="00357A58" w:rsidRDefault="00F33F8D" w:rsidP="00EB1C23">
      <w:pPr>
        <w:spacing w:line="360" w:lineRule="auto"/>
        <w:jc w:val="center"/>
        <w:rPr>
          <w:rFonts w:ascii="Arial" w:hAnsi="Arial" w:cs="Arial"/>
          <w:b/>
          <w:noProof/>
          <w:sz w:val="32"/>
          <w:szCs w:val="24"/>
          <w:lang w:eastAsia="en-GB"/>
        </w:rPr>
      </w:pPr>
      <w:r w:rsidRPr="00357A58">
        <w:rPr>
          <w:rFonts w:ascii="Arial" w:eastAsia="Times" w:hAnsi="Arial" w:cs="Arial"/>
          <w:noProof/>
          <w:sz w:val="28"/>
          <w:szCs w:val="20"/>
          <w:lang w:eastAsia="en-GB"/>
        </w:rPr>
        <w:drawing>
          <wp:anchor distT="0" distB="0" distL="114300" distR="114300" simplePos="0" relativeHeight="251660288" behindDoc="0" locked="0" layoutInCell="1" allowOverlap="1" wp14:anchorId="306A852C" wp14:editId="0183C60D">
            <wp:simplePos x="0" y="0"/>
            <wp:positionH relativeFrom="column">
              <wp:posOffset>4554855</wp:posOffset>
            </wp:positionH>
            <wp:positionV relativeFrom="paragraph">
              <wp:posOffset>148590</wp:posOffset>
            </wp:positionV>
            <wp:extent cx="1590675" cy="5105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510540"/>
                    </a:xfrm>
                    <a:prstGeom prst="rect">
                      <a:avLst/>
                    </a:prstGeom>
                  </pic:spPr>
                </pic:pic>
              </a:graphicData>
            </a:graphic>
            <wp14:sizeRelH relativeFrom="page">
              <wp14:pctWidth>0</wp14:pctWidth>
            </wp14:sizeRelH>
            <wp14:sizeRelV relativeFrom="page">
              <wp14:pctHeight>0</wp14:pctHeight>
            </wp14:sizeRelV>
          </wp:anchor>
        </w:drawing>
      </w:r>
      <w:r w:rsidRPr="00357A58">
        <w:rPr>
          <w:rFonts w:ascii="Arial" w:eastAsia="Times" w:hAnsi="Arial" w:cs="Arial"/>
          <w:noProof/>
          <w:sz w:val="28"/>
          <w:szCs w:val="20"/>
          <w:lang w:eastAsia="en-GB"/>
        </w:rPr>
        <w:drawing>
          <wp:anchor distT="0" distB="0" distL="114300" distR="114300" simplePos="0" relativeHeight="251659264" behindDoc="0" locked="0" layoutInCell="1" allowOverlap="1" wp14:anchorId="4D5F14D7" wp14:editId="53AF65E7">
            <wp:simplePos x="0" y="0"/>
            <wp:positionH relativeFrom="column">
              <wp:posOffset>3336925</wp:posOffset>
            </wp:positionH>
            <wp:positionV relativeFrom="paragraph">
              <wp:posOffset>148590</wp:posOffset>
            </wp:positionV>
            <wp:extent cx="116713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p>
    <w:p w:rsidR="00C43C3B" w:rsidRPr="00357A58" w:rsidRDefault="00C43C3B"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357A58" w:rsidRDefault="00357A58" w:rsidP="00357A58">
      <w:pPr>
        <w:spacing w:line="360" w:lineRule="auto"/>
        <w:rPr>
          <w:rFonts w:ascii="Arial" w:hAnsi="Arial" w:cs="Arial"/>
          <w:b/>
          <w:sz w:val="32"/>
          <w:szCs w:val="24"/>
        </w:rPr>
      </w:pPr>
    </w:p>
    <w:p w:rsidR="00F33F8D" w:rsidRPr="00EB1C23" w:rsidRDefault="00F33F8D" w:rsidP="00EB1C23">
      <w:pPr>
        <w:spacing w:line="360" w:lineRule="auto"/>
        <w:jc w:val="center"/>
        <w:rPr>
          <w:rFonts w:ascii="Arial" w:hAnsi="Arial" w:cs="Arial"/>
          <w:b/>
          <w:sz w:val="32"/>
          <w:szCs w:val="24"/>
        </w:rPr>
      </w:pPr>
      <w:r>
        <w:rPr>
          <w:rFonts w:ascii="Arial" w:hAnsi="Arial" w:cs="Arial"/>
          <w:b/>
          <w:sz w:val="32"/>
          <w:szCs w:val="24"/>
        </w:rPr>
        <w:lastRenderedPageBreak/>
        <w:t>JOB DESCRIPTION</w:t>
      </w:r>
    </w:p>
    <w:p w:rsidR="006F1264"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L</w:t>
      </w:r>
      <w:r w:rsidR="00CD474C" w:rsidRPr="00EB1C23">
        <w:rPr>
          <w:rFonts w:ascii="Arial" w:hAnsi="Arial" w:cs="Arial"/>
          <w:b/>
          <w:sz w:val="32"/>
          <w:szCs w:val="24"/>
        </w:rPr>
        <w:t>EARNING &amp; ENGAGEMENT OFFICER</w:t>
      </w:r>
      <w:r w:rsidR="00515490" w:rsidRPr="00EB1C23">
        <w:rPr>
          <w:rFonts w:ascii="Arial" w:hAnsi="Arial" w:cs="Arial"/>
          <w:b/>
          <w:sz w:val="32"/>
          <w:szCs w:val="24"/>
        </w:rPr>
        <w:t>: EDUCATION</w:t>
      </w:r>
    </w:p>
    <w:p w:rsidR="006F1264" w:rsidRPr="00EB1C23" w:rsidRDefault="006F1264" w:rsidP="00EB1C23">
      <w:pPr>
        <w:spacing w:line="360" w:lineRule="auto"/>
        <w:rPr>
          <w:rFonts w:ascii="Arial" w:hAnsi="Arial" w:cs="Arial"/>
          <w:sz w:val="28"/>
          <w:szCs w:val="24"/>
        </w:rPr>
      </w:pPr>
      <w:r w:rsidRPr="00EB1C23">
        <w:rPr>
          <w:rFonts w:ascii="Arial" w:hAnsi="Arial" w:cs="Arial"/>
          <w:b/>
          <w:sz w:val="28"/>
          <w:szCs w:val="24"/>
        </w:rPr>
        <w:t>Responsible to</w:t>
      </w:r>
      <w:r w:rsidRPr="00EB1C23">
        <w:rPr>
          <w:rFonts w:ascii="Arial" w:hAnsi="Arial" w:cs="Arial"/>
          <w:sz w:val="28"/>
          <w:szCs w:val="24"/>
        </w:rPr>
        <w:t>:</w:t>
      </w:r>
      <w:r w:rsidRPr="00EB1C23">
        <w:rPr>
          <w:rFonts w:ascii="Arial" w:hAnsi="Arial" w:cs="Arial"/>
          <w:sz w:val="28"/>
          <w:szCs w:val="24"/>
        </w:rPr>
        <w:tab/>
        <w:t>Head of Learning &amp; Engagement</w:t>
      </w:r>
    </w:p>
    <w:p w:rsidR="00EC2645" w:rsidRPr="00EB1C23" w:rsidRDefault="0028007B" w:rsidP="00EB1C23">
      <w:pPr>
        <w:spacing w:line="360" w:lineRule="auto"/>
        <w:rPr>
          <w:rFonts w:ascii="Arial" w:hAnsi="Arial" w:cs="Arial"/>
          <w:sz w:val="28"/>
          <w:szCs w:val="24"/>
        </w:rPr>
      </w:pPr>
      <w:r w:rsidRPr="00EB1C23">
        <w:rPr>
          <w:rFonts w:ascii="Arial" w:hAnsi="Arial" w:cs="Arial"/>
          <w:b/>
          <w:sz w:val="28"/>
          <w:szCs w:val="24"/>
        </w:rPr>
        <w:t>Place of work:</w:t>
      </w:r>
      <w:r w:rsidRPr="00EB1C23">
        <w:rPr>
          <w:rFonts w:ascii="Arial" w:hAnsi="Arial" w:cs="Arial"/>
          <w:sz w:val="28"/>
          <w:szCs w:val="24"/>
        </w:rPr>
        <w:tab/>
        <w:t>Coliseum Theatre and other venues as required</w:t>
      </w:r>
    </w:p>
    <w:p w:rsidR="00EC2645" w:rsidRPr="00EB1C23" w:rsidRDefault="0028007B" w:rsidP="00EB1C23">
      <w:pPr>
        <w:spacing w:line="360" w:lineRule="auto"/>
        <w:ind w:left="2160" w:hanging="2160"/>
        <w:rPr>
          <w:rFonts w:ascii="Arial" w:hAnsi="Arial" w:cs="Arial"/>
          <w:sz w:val="24"/>
        </w:rPr>
      </w:pPr>
      <w:r w:rsidRPr="00EB1C23">
        <w:rPr>
          <w:rFonts w:ascii="Arial" w:hAnsi="Arial" w:cs="Arial"/>
          <w:b/>
          <w:sz w:val="28"/>
          <w:szCs w:val="24"/>
        </w:rPr>
        <w:t>Pension:</w:t>
      </w:r>
      <w:r w:rsidRPr="00EB1C23">
        <w:rPr>
          <w:rFonts w:ascii="Arial" w:hAnsi="Arial" w:cs="Arial"/>
          <w:sz w:val="28"/>
          <w:szCs w:val="24"/>
        </w:rPr>
        <w:tab/>
      </w:r>
      <w:r w:rsidR="006F1264" w:rsidRPr="00EB1C23">
        <w:rPr>
          <w:rFonts w:ascii="Arial" w:hAnsi="Arial" w:cs="Arial"/>
          <w:sz w:val="28"/>
          <w:szCs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Manager.</w:t>
      </w:r>
    </w:p>
    <w:p w:rsidR="00EC2645" w:rsidRPr="00EB1C23" w:rsidRDefault="0028007B" w:rsidP="00EB1C23">
      <w:pPr>
        <w:spacing w:line="360" w:lineRule="auto"/>
        <w:ind w:left="2160" w:hanging="2160"/>
        <w:rPr>
          <w:rFonts w:ascii="Arial" w:hAnsi="Arial" w:cs="Arial"/>
          <w:sz w:val="28"/>
          <w:szCs w:val="24"/>
        </w:rPr>
      </w:pPr>
      <w:r w:rsidRPr="00EB1C23">
        <w:rPr>
          <w:rFonts w:ascii="Arial" w:hAnsi="Arial" w:cs="Arial"/>
          <w:b/>
          <w:sz w:val="28"/>
          <w:szCs w:val="24"/>
        </w:rPr>
        <w:t>Holidays:</w:t>
      </w:r>
      <w:r w:rsidRPr="00EB1C23">
        <w:rPr>
          <w:rFonts w:ascii="Arial" w:hAnsi="Arial" w:cs="Arial"/>
          <w:sz w:val="28"/>
          <w:szCs w:val="24"/>
        </w:rPr>
        <w:tab/>
        <w:t>20 days</w:t>
      </w:r>
      <w:r w:rsidR="001D45E9" w:rsidRPr="00EB1C23">
        <w:rPr>
          <w:rFonts w:ascii="Arial" w:hAnsi="Arial" w:cs="Arial"/>
          <w:sz w:val="28"/>
          <w:szCs w:val="24"/>
        </w:rPr>
        <w:t xml:space="preserve"> (pro rata)</w:t>
      </w:r>
      <w:r w:rsidRPr="00EB1C23">
        <w:rPr>
          <w:rFonts w:ascii="Arial" w:hAnsi="Arial" w:cs="Arial"/>
          <w:sz w:val="28"/>
          <w:szCs w:val="24"/>
        </w:rPr>
        <w:t xml:space="preserve"> per year rising to 22 </w:t>
      </w:r>
      <w:r w:rsidR="001D45E9" w:rsidRPr="00EB1C23">
        <w:rPr>
          <w:rFonts w:ascii="Arial" w:hAnsi="Arial" w:cs="Arial"/>
          <w:sz w:val="28"/>
          <w:szCs w:val="24"/>
        </w:rPr>
        <w:t xml:space="preserve">(pro rata) </w:t>
      </w:r>
      <w:r w:rsidRPr="00EB1C23">
        <w:rPr>
          <w:rFonts w:ascii="Arial" w:hAnsi="Arial" w:cs="Arial"/>
          <w:sz w:val="28"/>
          <w:szCs w:val="24"/>
        </w:rPr>
        <w:t xml:space="preserve">after three </w:t>
      </w:r>
      <w:r w:rsidR="001D45E9" w:rsidRPr="00EB1C23">
        <w:rPr>
          <w:rFonts w:ascii="Arial" w:hAnsi="Arial" w:cs="Arial"/>
          <w:sz w:val="28"/>
          <w:szCs w:val="24"/>
        </w:rPr>
        <w:t>years’ service</w:t>
      </w:r>
      <w:r w:rsidRPr="00EB1C23">
        <w:rPr>
          <w:rFonts w:ascii="Arial" w:hAnsi="Arial" w:cs="Arial"/>
          <w:sz w:val="28"/>
          <w:szCs w:val="24"/>
        </w:rPr>
        <w:t xml:space="preserve"> and 25</w:t>
      </w:r>
      <w:r w:rsidR="001D45E9" w:rsidRPr="00EB1C23">
        <w:rPr>
          <w:rFonts w:ascii="Arial" w:hAnsi="Arial" w:cs="Arial"/>
          <w:sz w:val="28"/>
          <w:szCs w:val="24"/>
        </w:rPr>
        <w:t xml:space="preserve"> (pro rata)</w:t>
      </w:r>
      <w:r w:rsidR="006F1264" w:rsidRPr="00EB1C23">
        <w:rPr>
          <w:rFonts w:ascii="Arial" w:hAnsi="Arial" w:cs="Arial"/>
          <w:sz w:val="28"/>
          <w:szCs w:val="24"/>
        </w:rPr>
        <w:t xml:space="preserve"> after five years of service plus public holidays.</w:t>
      </w:r>
    </w:p>
    <w:p w:rsidR="00EC2645" w:rsidRPr="00EB1C23" w:rsidRDefault="0028007B" w:rsidP="00EB1C23">
      <w:pPr>
        <w:spacing w:line="360" w:lineRule="auto"/>
        <w:ind w:left="2160" w:hanging="2160"/>
        <w:rPr>
          <w:rFonts w:ascii="Arial" w:hAnsi="Arial" w:cs="Arial"/>
          <w:sz w:val="28"/>
          <w:szCs w:val="24"/>
        </w:rPr>
      </w:pPr>
      <w:r w:rsidRPr="00EB1C23">
        <w:rPr>
          <w:rFonts w:ascii="Arial" w:hAnsi="Arial" w:cs="Arial"/>
          <w:b/>
          <w:sz w:val="28"/>
          <w:szCs w:val="24"/>
        </w:rPr>
        <w:t>Benefits:</w:t>
      </w:r>
      <w:r w:rsidRPr="00EB1C23">
        <w:rPr>
          <w:rFonts w:ascii="Arial" w:hAnsi="Arial" w:cs="Arial"/>
          <w:sz w:val="28"/>
          <w:szCs w:val="24"/>
        </w:rPr>
        <w:tab/>
      </w:r>
      <w:r w:rsidR="006F1264" w:rsidRPr="00EB1C23">
        <w:rPr>
          <w:rFonts w:ascii="Arial" w:hAnsi="Arial" w:cs="Arial"/>
          <w:sz w:val="28"/>
          <w:szCs w:val="24"/>
        </w:rPr>
        <w:t>Pension, discounted healthcare, childcare vouchers, travel loans, discounted gym membership, complimentary tickets, plus more.</w:t>
      </w:r>
    </w:p>
    <w:p w:rsidR="00EC2645" w:rsidRPr="00EB1C23" w:rsidRDefault="00C43C3B" w:rsidP="00EB1C23">
      <w:pPr>
        <w:spacing w:line="360" w:lineRule="auto"/>
        <w:rPr>
          <w:rFonts w:ascii="Arial" w:hAnsi="Arial" w:cs="Arial"/>
          <w:sz w:val="28"/>
          <w:szCs w:val="24"/>
        </w:rPr>
      </w:pPr>
      <w:r w:rsidRPr="00EB1C23">
        <w:rPr>
          <w:rFonts w:ascii="Arial" w:hAnsi="Arial" w:cs="Arial"/>
          <w:b/>
          <w:sz w:val="28"/>
          <w:szCs w:val="24"/>
        </w:rPr>
        <w:t>Salary:</w:t>
      </w:r>
      <w:r w:rsidRPr="00EB1C23">
        <w:rPr>
          <w:rFonts w:ascii="Arial" w:hAnsi="Arial" w:cs="Arial"/>
          <w:b/>
          <w:sz w:val="28"/>
          <w:szCs w:val="24"/>
        </w:rPr>
        <w:tab/>
      </w:r>
      <w:r w:rsidRPr="00EB1C23">
        <w:rPr>
          <w:rFonts w:ascii="Arial" w:hAnsi="Arial" w:cs="Arial"/>
          <w:sz w:val="28"/>
          <w:szCs w:val="24"/>
        </w:rPr>
        <w:tab/>
      </w:r>
      <w:r w:rsidR="007046F5" w:rsidRPr="00EB1C23">
        <w:rPr>
          <w:rFonts w:ascii="Arial" w:hAnsi="Arial" w:cs="Arial"/>
          <w:sz w:val="28"/>
          <w:szCs w:val="24"/>
        </w:rPr>
        <w:t>£18,999</w:t>
      </w:r>
    </w:p>
    <w:p w:rsidR="00B3011D" w:rsidRPr="00EB1C23" w:rsidRDefault="00B3011D" w:rsidP="00EB1C23">
      <w:pPr>
        <w:spacing w:line="360" w:lineRule="auto"/>
        <w:ind w:left="2160" w:right="827" w:hanging="2160"/>
        <w:rPr>
          <w:rFonts w:ascii="Arial" w:hAnsi="Arial" w:cs="Arial"/>
          <w:sz w:val="28"/>
        </w:rPr>
      </w:pPr>
      <w:r w:rsidRPr="00EB1C23">
        <w:rPr>
          <w:rFonts w:ascii="Arial" w:hAnsi="Arial" w:cs="Arial"/>
          <w:b/>
          <w:sz w:val="28"/>
        </w:rPr>
        <w:t>Hours of work:</w:t>
      </w:r>
      <w:r w:rsidR="006F1264" w:rsidRPr="00EB1C23">
        <w:rPr>
          <w:rFonts w:ascii="Arial" w:hAnsi="Arial" w:cs="Arial"/>
          <w:sz w:val="28"/>
        </w:rPr>
        <w:tab/>
      </w:r>
      <w:r w:rsidR="00E212AC" w:rsidRPr="00EB1C23">
        <w:rPr>
          <w:rFonts w:ascii="Arial" w:hAnsi="Arial" w:cs="Arial"/>
          <w:sz w:val="28"/>
        </w:rPr>
        <w:t xml:space="preserve">156 </w:t>
      </w:r>
      <w:r w:rsidRPr="00EB1C23">
        <w:rPr>
          <w:rFonts w:ascii="Arial" w:hAnsi="Arial" w:cs="Arial"/>
          <w:sz w:val="28"/>
        </w:rPr>
        <w:t xml:space="preserve">hours to be worked flexibly, usually distributed across a four week period, </w:t>
      </w:r>
      <w:r w:rsidR="00515490" w:rsidRPr="00EB1C23">
        <w:rPr>
          <w:rFonts w:ascii="Arial" w:hAnsi="Arial" w:cs="Arial"/>
          <w:sz w:val="28"/>
        </w:rPr>
        <w:t>this equates to an average of 39</w:t>
      </w:r>
      <w:r w:rsidRPr="00EB1C23">
        <w:rPr>
          <w:rFonts w:ascii="Arial" w:hAnsi="Arial" w:cs="Arial"/>
          <w:sz w:val="28"/>
        </w:rPr>
        <w:t xml:space="preserve"> hours per week.  </w:t>
      </w:r>
    </w:p>
    <w:p w:rsidR="001B393D" w:rsidRPr="00EB1C23" w:rsidRDefault="001B393D" w:rsidP="00EB1C23">
      <w:pPr>
        <w:spacing w:line="360" w:lineRule="auto"/>
        <w:ind w:left="2160" w:right="827"/>
        <w:rPr>
          <w:rFonts w:ascii="Arial" w:hAnsi="Arial" w:cs="Arial"/>
          <w:sz w:val="28"/>
        </w:rPr>
      </w:pPr>
      <w:r w:rsidRPr="00EB1C23">
        <w:rPr>
          <w:rFonts w:ascii="Arial" w:hAnsi="Arial" w:cs="Arial"/>
          <w:sz w:val="28"/>
        </w:rPr>
        <w:t xml:space="preserve">Due to the nature of the post some evening and weekend work will be required.  To compensate </w:t>
      </w:r>
      <w:r w:rsidRPr="00EB1C23">
        <w:rPr>
          <w:rFonts w:ascii="Arial" w:hAnsi="Arial" w:cs="Arial"/>
          <w:sz w:val="28"/>
        </w:rPr>
        <w:lastRenderedPageBreak/>
        <w:t>for this the Coliseum operates flexible working and time off in lie</w:t>
      </w:r>
      <w:r w:rsidR="00BC7AD4" w:rsidRPr="00EB1C23">
        <w:rPr>
          <w:rFonts w:ascii="Arial" w:hAnsi="Arial" w:cs="Arial"/>
          <w:sz w:val="28"/>
        </w:rPr>
        <w:t>u</w:t>
      </w:r>
      <w:r w:rsidRPr="00EB1C23">
        <w:rPr>
          <w:rFonts w:ascii="Arial" w:hAnsi="Arial" w:cs="Arial"/>
          <w:sz w:val="28"/>
        </w:rPr>
        <w:t xml:space="preserve">.  </w:t>
      </w:r>
    </w:p>
    <w:p w:rsidR="001107B6" w:rsidRPr="00EB1C23" w:rsidRDefault="006F1264" w:rsidP="00EB1C23">
      <w:pPr>
        <w:spacing w:line="360" w:lineRule="auto"/>
        <w:ind w:left="2160" w:hanging="2160"/>
        <w:rPr>
          <w:rFonts w:ascii="Arial" w:hAnsi="Arial" w:cs="Arial"/>
          <w:sz w:val="28"/>
        </w:rPr>
      </w:pPr>
      <w:r w:rsidRPr="00EB1C23">
        <w:rPr>
          <w:rFonts w:ascii="Arial" w:hAnsi="Arial" w:cs="Arial"/>
          <w:b/>
          <w:sz w:val="28"/>
        </w:rPr>
        <w:t>No</w:t>
      </w:r>
      <w:r w:rsidR="001107B6" w:rsidRPr="00EB1C23">
        <w:rPr>
          <w:rFonts w:ascii="Arial" w:hAnsi="Arial" w:cs="Arial"/>
          <w:b/>
          <w:sz w:val="28"/>
        </w:rPr>
        <w:t>tice</w:t>
      </w:r>
      <w:r w:rsidRPr="00EB1C23">
        <w:rPr>
          <w:rFonts w:ascii="Arial" w:hAnsi="Arial" w:cs="Arial"/>
          <w:b/>
          <w:sz w:val="28"/>
        </w:rPr>
        <w:t xml:space="preserve"> period</w:t>
      </w:r>
      <w:r w:rsidR="001107B6" w:rsidRPr="00EB1C23">
        <w:rPr>
          <w:rFonts w:ascii="Arial" w:hAnsi="Arial" w:cs="Arial"/>
          <w:b/>
          <w:sz w:val="28"/>
        </w:rPr>
        <w:t>:</w:t>
      </w:r>
      <w:r w:rsidR="001107B6" w:rsidRPr="00EB1C23">
        <w:rPr>
          <w:rFonts w:ascii="Arial" w:hAnsi="Arial" w:cs="Arial"/>
          <w:sz w:val="28"/>
        </w:rPr>
        <w:tab/>
      </w:r>
      <w:r w:rsidRPr="00EB1C23">
        <w:rPr>
          <w:rFonts w:ascii="Arial" w:hAnsi="Arial" w:cs="Arial"/>
          <w:sz w:val="28"/>
        </w:rPr>
        <w:t>The post will have a six month probationary period. After the probationary period the post is subject to one month’s notice on either side.</w:t>
      </w:r>
    </w:p>
    <w:p w:rsidR="006F1264" w:rsidRPr="00EB1C23" w:rsidRDefault="006F1264" w:rsidP="00EB1C23">
      <w:pPr>
        <w:suppressAutoHyphens w:val="0"/>
        <w:spacing w:line="360" w:lineRule="auto"/>
        <w:rPr>
          <w:rFonts w:ascii="Arial" w:hAnsi="Arial" w:cs="Arial"/>
          <w:sz w:val="28"/>
        </w:rPr>
      </w:pPr>
      <w:r w:rsidRPr="00EB1C23">
        <w:rPr>
          <w:rFonts w:ascii="Arial" w:hAnsi="Arial" w:cs="Arial"/>
          <w:sz w:val="28"/>
        </w:rPr>
        <w:br w:type="page"/>
      </w:r>
    </w:p>
    <w:p w:rsidR="00EC2645" w:rsidRPr="00EB1C23" w:rsidRDefault="0028007B" w:rsidP="00EB1C23">
      <w:pPr>
        <w:spacing w:line="360" w:lineRule="auto"/>
        <w:ind w:left="2160" w:firstLine="720"/>
        <w:rPr>
          <w:rFonts w:ascii="Arial" w:hAnsi="Arial" w:cs="Arial"/>
          <w:b/>
          <w:sz w:val="32"/>
          <w:szCs w:val="24"/>
        </w:rPr>
      </w:pPr>
      <w:r w:rsidRPr="00EB1C23">
        <w:rPr>
          <w:rFonts w:ascii="Arial" w:hAnsi="Arial" w:cs="Arial"/>
          <w:b/>
          <w:sz w:val="32"/>
          <w:szCs w:val="24"/>
        </w:rPr>
        <w:lastRenderedPageBreak/>
        <w:t>OLDHAM COLISEUM THEATRE</w:t>
      </w:r>
    </w:p>
    <w:p w:rsidR="00EC2645"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 xml:space="preserve">Learning and Engagement </w:t>
      </w:r>
      <w:r w:rsidR="00382338" w:rsidRPr="00EB1C23">
        <w:rPr>
          <w:rFonts w:ascii="Arial" w:hAnsi="Arial" w:cs="Arial"/>
          <w:b/>
          <w:sz w:val="32"/>
          <w:szCs w:val="24"/>
        </w:rPr>
        <w:t>Officer</w:t>
      </w:r>
      <w:r w:rsidR="00515490" w:rsidRPr="00EB1C23">
        <w:rPr>
          <w:rFonts w:ascii="Arial" w:hAnsi="Arial" w:cs="Arial"/>
          <w:b/>
          <w:sz w:val="32"/>
          <w:szCs w:val="24"/>
        </w:rPr>
        <w:t>: Education</w:t>
      </w:r>
    </w:p>
    <w:p w:rsidR="00E212AC"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Job Description</w:t>
      </w:r>
    </w:p>
    <w:p w:rsidR="00FA442D" w:rsidRPr="00EB1C23" w:rsidRDefault="00FA442D" w:rsidP="00EB1C23">
      <w:pPr>
        <w:spacing w:line="360" w:lineRule="auto"/>
        <w:rPr>
          <w:rFonts w:ascii="Arial" w:hAnsi="Arial" w:cs="Arial"/>
          <w:b/>
          <w:sz w:val="28"/>
          <w:szCs w:val="24"/>
        </w:rPr>
      </w:pPr>
      <w:r w:rsidRPr="00EB1C23">
        <w:rPr>
          <w:rFonts w:ascii="Arial" w:hAnsi="Arial" w:cs="Arial"/>
          <w:b/>
          <w:sz w:val="28"/>
          <w:szCs w:val="24"/>
        </w:rPr>
        <w:t>Core Purpose</w:t>
      </w:r>
    </w:p>
    <w:p w:rsidR="00FA442D" w:rsidRPr="00EB1C23" w:rsidRDefault="00FA442D" w:rsidP="00EB1C23">
      <w:pPr>
        <w:spacing w:line="360" w:lineRule="auto"/>
        <w:rPr>
          <w:rFonts w:ascii="Arial" w:hAnsi="Arial" w:cs="Arial"/>
          <w:sz w:val="28"/>
          <w:szCs w:val="24"/>
        </w:rPr>
      </w:pPr>
      <w:r w:rsidRPr="00EB1C23">
        <w:rPr>
          <w:rFonts w:ascii="Arial" w:hAnsi="Arial" w:cs="Arial"/>
          <w:sz w:val="28"/>
          <w:szCs w:val="24"/>
        </w:rPr>
        <w:t xml:space="preserve">To be responsible </w:t>
      </w:r>
      <w:r w:rsidR="00382338" w:rsidRPr="00EB1C23">
        <w:rPr>
          <w:rFonts w:ascii="Arial" w:hAnsi="Arial" w:cs="Arial"/>
          <w:sz w:val="28"/>
          <w:szCs w:val="24"/>
        </w:rPr>
        <w:t>for developing and managing key areas of the Learning and Engagement</w:t>
      </w:r>
      <w:r w:rsidRPr="00EB1C23">
        <w:rPr>
          <w:rFonts w:ascii="Arial" w:hAnsi="Arial" w:cs="Arial"/>
          <w:sz w:val="28"/>
          <w:szCs w:val="24"/>
        </w:rPr>
        <w:t xml:space="preserve"> </w:t>
      </w:r>
      <w:r w:rsidR="00C256FB" w:rsidRPr="00EB1C23">
        <w:rPr>
          <w:rFonts w:ascii="Arial" w:hAnsi="Arial" w:cs="Arial"/>
          <w:sz w:val="28"/>
          <w:szCs w:val="24"/>
        </w:rPr>
        <w:t>programme</w:t>
      </w:r>
      <w:r w:rsidRPr="00EB1C23">
        <w:rPr>
          <w:rFonts w:ascii="Arial" w:hAnsi="Arial" w:cs="Arial"/>
          <w:sz w:val="28"/>
          <w:szCs w:val="24"/>
        </w:rPr>
        <w:t>,</w:t>
      </w:r>
      <w:r w:rsidR="004C45D9" w:rsidRPr="00EB1C23">
        <w:rPr>
          <w:rFonts w:ascii="Arial" w:hAnsi="Arial" w:cs="Arial"/>
          <w:sz w:val="28"/>
          <w:szCs w:val="24"/>
        </w:rPr>
        <w:t xml:space="preserve"> in particular the theatre’s</w:t>
      </w:r>
      <w:r w:rsidR="00515490" w:rsidRPr="00EB1C23">
        <w:rPr>
          <w:rFonts w:ascii="Arial" w:hAnsi="Arial" w:cs="Arial"/>
          <w:sz w:val="28"/>
          <w:szCs w:val="24"/>
        </w:rPr>
        <w:t xml:space="preserve"> </w:t>
      </w:r>
      <w:r w:rsidR="007046F5" w:rsidRPr="00EB1C23">
        <w:rPr>
          <w:rFonts w:ascii="Arial" w:hAnsi="Arial" w:cs="Arial"/>
          <w:sz w:val="28"/>
          <w:szCs w:val="24"/>
        </w:rPr>
        <w:t>education and training provision</w:t>
      </w:r>
      <w:r w:rsidR="00515490" w:rsidRPr="00EB1C23">
        <w:rPr>
          <w:rFonts w:ascii="Arial" w:hAnsi="Arial" w:cs="Arial"/>
          <w:sz w:val="28"/>
          <w:szCs w:val="24"/>
        </w:rPr>
        <w:t>. T</w:t>
      </w:r>
      <w:r w:rsidRPr="00EB1C23">
        <w:rPr>
          <w:rFonts w:ascii="Arial" w:hAnsi="Arial" w:cs="Arial"/>
          <w:sz w:val="28"/>
          <w:szCs w:val="24"/>
        </w:rPr>
        <w:t xml:space="preserve">his entails co-ordinating, developing and delivering a range of </w:t>
      </w:r>
      <w:r w:rsidR="00382338" w:rsidRPr="00EB1C23">
        <w:rPr>
          <w:rFonts w:ascii="Arial" w:hAnsi="Arial" w:cs="Arial"/>
          <w:sz w:val="28"/>
          <w:szCs w:val="24"/>
        </w:rPr>
        <w:t>learning and participatory</w:t>
      </w:r>
      <w:r w:rsidRPr="00EB1C23">
        <w:rPr>
          <w:rFonts w:ascii="Arial" w:hAnsi="Arial" w:cs="Arial"/>
          <w:sz w:val="28"/>
          <w:szCs w:val="24"/>
        </w:rPr>
        <w:t xml:space="preserve"> activities on behalf of the Coliseum Theatre. </w:t>
      </w:r>
    </w:p>
    <w:p w:rsidR="00E212AC" w:rsidRPr="00EB1C23" w:rsidRDefault="00E212AC" w:rsidP="00EB1C23">
      <w:pPr>
        <w:spacing w:line="360" w:lineRule="auto"/>
        <w:rPr>
          <w:rFonts w:ascii="Arial" w:hAnsi="Arial" w:cs="Arial"/>
          <w:sz w:val="28"/>
          <w:szCs w:val="24"/>
        </w:rPr>
      </w:pPr>
    </w:p>
    <w:p w:rsidR="00FA442D" w:rsidRPr="00EB1C23" w:rsidRDefault="00FA442D" w:rsidP="00EB1C23">
      <w:pPr>
        <w:spacing w:line="360" w:lineRule="auto"/>
        <w:rPr>
          <w:rFonts w:ascii="Arial" w:hAnsi="Arial" w:cs="Arial"/>
          <w:b/>
          <w:sz w:val="28"/>
          <w:szCs w:val="24"/>
        </w:rPr>
      </w:pPr>
      <w:r w:rsidRPr="00EB1C23">
        <w:rPr>
          <w:rFonts w:ascii="Arial" w:hAnsi="Arial" w:cs="Arial"/>
          <w:b/>
          <w:sz w:val="28"/>
          <w:szCs w:val="24"/>
        </w:rPr>
        <w:t>Implementation and Development</w:t>
      </w:r>
    </w:p>
    <w:p w:rsidR="00C21C6A" w:rsidRPr="00EB1C23" w:rsidRDefault="00C21C6A"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work as a practitioner in designing and delivering imaginative workshops and programmes, using a range of approaches and methods to engage children and young people through and in the making of theatre. </w:t>
      </w:r>
    </w:p>
    <w:p w:rsidR="00453820" w:rsidRPr="00EB1C23" w:rsidRDefault="00FA442D"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take responsibility for the </w:t>
      </w:r>
      <w:r w:rsidR="009461F9" w:rsidRPr="00EB1C23">
        <w:rPr>
          <w:rFonts w:ascii="Arial" w:hAnsi="Arial" w:cs="Arial"/>
          <w:sz w:val="28"/>
          <w:szCs w:val="24"/>
        </w:rPr>
        <w:t xml:space="preserve">project </w:t>
      </w:r>
      <w:r w:rsidR="00515490" w:rsidRPr="00EB1C23">
        <w:rPr>
          <w:rFonts w:ascii="Arial" w:hAnsi="Arial" w:cs="Arial"/>
          <w:sz w:val="28"/>
          <w:szCs w:val="24"/>
        </w:rPr>
        <w:t>management</w:t>
      </w:r>
      <w:r w:rsidRPr="00EB1C23">
        <w:rPr>
          <w:rFonts w:ascii="Arial" w:hAnsi="Arial" w:cs="Arial"/>
          <w:sz w:val="28"/>
          <w:szCs w:val="24"/>
        </w:rPr>
        <w:t xml:space="preserve"> </w:t>
      </w:r>
      <w:r w:rsidR="00515490" w:rsidRPr="00EB1C23">
        <w:rPr>
          <w:rFonts w:ascii="Arial" w:hAnsi="Arial" w:cs="Arial"/>
          <w:sz w:val="28"/>
          <w:szCs w:val="24"/>
        </w:rPr>
        <w:t xml:space="preserve">and </w:t>
      </w:r>
      <w:r w:rsidR="00453820" w:rsidRPr="00EB1C23">
        <w:rPr>
          <w:rFonts w:ascii="Arial" w:hAnsi="Arial" w:cs="Arial"/>
          <w:sz w:val="28"/>
          <w:szCs w:val="24"/>
        </w:rPr>
        <w:t>implementation</w:t>
      </w:r>
      <w:r w:rsidR="00515490" w:rsidRPr="00EB1C23">
        <w:rPr>
          <w:rFonts w:ascii="Arial" w:hAnsi="Arial" w:cs="Arial"/>
          <w:sz w:val="28"/>
          <w:szCs w:val="24"/>
        </w:rPr>
        <w:t xml:space="preserve"> </w:t>
      </w:r>
      <w:r w:rsidRPr="00EB1C23">
        <w:rPr>
          <w:rFonts w:ascii="Arial" w:hAnsi="Arial" w:cs="Arial"/>
          <w:sz w:val="28"/>
          <w:szCs w:val="24"/>
        </w:rPr>
        <w:t xml:space="preserve">of the Coliseum’s </w:t>
      </w:r>
      <w:r w:rsidR="007046F5" w:rsidRPr="00EB1C23">
        <w:rPr>
          <w:rFonts w:ascii="Arial" w:hAnsi="Arial" w:cs="Arial"/>
          <w:sz w:val="28"/>
          <w:szCs w:val="24"/>
        </w:rPr>
        <w:t xml:space="preserve">thriving </w:t>
      </w:r>
      <w:r w:rsidR="00515490" w:rsidRPr="00EB1C23">
        <w:rPr>
          <w:rFonts w:ascii="Arial" w:hAnsi="Arial" w:cs="Arial"/>
          <w:sz w:val="28"/>
          <w:szCs w:val="24"/>
        </w:rPr>
        <w:t>Second</w:t>
      </w:r>
      <w:r w:rsidR="009461F9" w:rsidRPr="00EB1C23">
        <w:rPr>
          <w:rFonts w:ascii="Arial" w:hAnsi="Arial" w:cs="Arial"/>
          <w:sz w:val="28"/>
          <w:szCs w:val="24"/>
        </w:rPr>
        <w:t>ary Education Partnership Scheme</w:t>
      </w:r>
      <w:r w:rsidR="00453820" w:rsidRPr="00EB1C23">
        <w:rPr>
          <w:rFonts w:ascii="Arial" w:hAnsi="Arial" w:cs="Arial"/>
          <w:sz w:val="28"/>
          <w:szCs w:val="24"/>
        </w:rPr>
        <w:t xml:space="preserve">; liaising with teachers, </w:t>
      </w:r>
      <w:r w:rsidR="006C42F3" w:rsidRPr="00EB1C23">
        <w:rPr>
          <w:rFonts w:ascii="Arial" w:hAnsi="Arial" w:cs="Arial"/>
          <w:sz w:val="28"/>
          <w:szCs w:val="24"/>
        </w:rPr>
        <w:t xml:space="preserve">leading </w:t>
      </w:r>
      <w:r w:rsidR="00453820" w:rsidRPr="00EB1C23">
        <w:rPr>
          <w:rFonts w:ascii="Arial" w:hAnsi="Arial" w:cs="Arial"/>
          <w:sz w:val="28"/>
          <w:szCs w:val="24"/>
        </w:rPr>
        <w:t xml:space="preserve">teachers’ forum events and </w:t>
      </w:r>
      <w:r w:rsidR="007046F5" w:rsidRPr="00EB1C23">
        <w:rPr>
          <w:rFonts w:ascii="Arial" w:hAnsi="Arial" w:cs="Arial"/>
          <w:sz w:val="28"/>
          <w:szCs w:val="24"/>
        </w:rPr>
        <w:t>co-ordinating</w:t>
      </w:r>
      <w:r w:rsidR="00453820" w:rsidRPr="00EB1C23">
        <w:rPr>
          <w:rFonts w:ascii="Arial" w:hAnsi="Arial" w:cs="Arial"/>
          <w:sz w:val="28"/>
          <w:szCs w:val="24"/>
        </w:rPr>
        <w:t xml:space="preserve"> the annual schools </w:t>
      </w:r>
      <w:r w:rsidR="007046F5" w:rsidRPr="00EB1C23">
        <w:rPr>
          <w:rFonts w:ascii="Arial" w:hAnsi="Arial" w:cs="Arial"/>
          <w:sz w:val="28"/>
          <w:szCs w:val="24"/>
        </w:rPr>
        <w:t>festival</w:t>
      </w:r>
      <w:r w:rsidR="00453820" w:rsidRPr="00EB1C23">
        <w:rPr>
          <w:rFonts w:ascii="Arial" w:hAnsi="Arial" w:cs="Arial"/>
          <w:sz w:val="28"/>
          <w:szCs w:val="24"/>
        </w:rPr>
        <w:t xml:space="preserve"> within the building.</w:t>
      </w:r>
    </w:p>
    <w:p w:rsidR="007046F5" w:rsidRPr="00EB1C23" w:rsidRDefault="007046F5"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w:t>
      </w:r>
      <w:r w:rsidR="00663EF8" w:rsidRPr="00EB1C23">
        <w:rPr>
          <w:rFonts w:ascii="Arial" w:hAnsi="Arial" w:cs="Arial"/>
          <w:sz w:val="28"/>
          <w:szCs w:val="24"/>
        </w:rPr>
        <w:t xml:space="preserve">support the </w:t>
      </w:r>
      <w:r w:rsidRPr="00EB1C23">
        <w:rPr>
          <w:rFonts w:ascii="Arial" w:hAnsi="Arial" w:cs="Arial"/>
          <w:sz w:val="28"/>
          <w:szCs w:val="24"/>
        </w:rPr>
        <w:t>deliver</w:t>
      </w:r>
      <w:r w:rsidR="00663EF8" w:rsidRPr="00EB1C23">
        <w:rPr>
          <w:rFonts w:ascii="Arial" w:hAnsi="Arial" w:cs="Arial"/>
          <w:sz w:val="28"/>
          <w:szCs w:val="24"/>
        </w:rPr>
        <w:t>y of</w:t>
      </w:r>
      <w:r w:rsidRPr="00EB1C23">
        <w:rPr>
          <w:rFonts w:ascii="Arial" w:hAnsi="Arial" w:cs="Arial"/>
          <w:sz w:val="28"/>
          <w:szCs w:val="24"/>
        </w:rPr>
        <w:t xml:space="preserve"> the Theatre’s in house training programme, </w:t>
      </w:r>
      <w:r w:rsidRPr="00EB1C23">
        <w:rPr>
          <w:rFonts w:ascii="Arial" w:hAnsi="Arial" w:cs="Arial"/>
          <w:i/>
          <w:sz w:val="28"/>
          <w:szCs w:val="24"/>
        </w:rPr>
        <w:t>Teaching Theatre Pathways</w:t>
      </w:r>
      <w:r w:rsidRPr="00EB1C23">
        <w:rPr>
          <w:rFonts w:ascii="Arial" w:hAnsi="Arial" w:cs="Arial"/>
          <w:sz w:val="28"/>
          <w:szCs w:val="24"/>
        </w:rPr>
        <w:t>.</w:t>
      </w:r>
    </w:p>
    <w:p w:rsidR="009461F9" w:rsidRPr="00EB1C23" w:rsidRDefault="009461F9"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co-ordinate provision and resources </w:t>
      </w:r>
      <w:r w:rsidR="00453820" w:rsidRPr="00EB1C23">
        <w:rPr>
          <w:rFonts w:ascii="Arial" w:hAnsi="Arial" w:cs="Arial"/>
          <w:sz w:val="28"/>
          <w:szCs w:val="24"/>
        </w:rPr>
        <w:t xml:space="preserve">for schools </w:t>
      </w:r>
      <w:r w:rsidRPr="00EB1C23">
        <w:rPr>
          <w:rFonts w:ascii="Arial" w:hAnsi="Arial" w:cs="Arial"/>
          <w:sz w:val="28"/>
          <w:szCs w:val="24"/>
        </w:rPr>
        <w:t>that</w:t>
      </w:r>
      <w:r w:rsidR="00453820" w:rsidRPr="00EB1C23">
        <w:rPr>
          <w:rFonts w:ascii="Arial" w:hAnsi="Arial" w:cs="Arial"/>
          <w:sz w:val="28"/>
          <w:szCs w:val="24"/>
        </w:rPr>
        <w:t xml:space="preserve"> enhance students</w:t>
      </w:r>
      <w:r w:rsidR="00400792" w:rsidRPr="00EB1C23">
        <w:rPr>
          <w:rFonts w:ascii="Arial" w:hAnsi="Arial" w:cs="Arial"/>
          <w:sz w:val="28"/>
          <w:szCs w:val="24"/>
        </w:rPr>
        <w:t>’</w:t>
      </w:r>
      <w:r w:rsidR="00453820" w:rsidRPr="00EB1C23">
        <w:rPr>
          <w:rFonts w:ascii="Arial" w:hAnsi="Arial" w:cs="Arial"/>
          <w:sz w:val="28"/>
          <w:szCs w:val="24"/>
        </w:rPr>
        <w:t xml:space="preserve"> experiences of visiting the Coliseum and</w:t>
      </w:r>
      <w:r w:rsidRPr="00EB1C23">
        <w:rPr>
          <w:rFonts w:ascii="Arial" w:hAnsi="Arial" w:cs="Arial"/>
          <w:sz w:val="28"/>
          <w:szCs w:val="24"/>
        </w:rPr>
        <w:t xml:space="preserve"> </w:t>
      </w:r>
      <w:r w:rsidR="00453820" w:rsidRPr="00EB1C23">
        <w:rPr>
          <w:rFonts w:ascii="Arial" w:hAnsi="Arial" w:cs="Arial"/>
          <w:sz w:val="28"/>
          <w:szCs w:val="24"/>
        </w:rPr>
        <w:t xml:space="preserve">their understandings of the process of producing theatre. </w:t>
      </w:r>
    </w:p>
    <w:p w:rsidR="00CD4180" w:rsidRPr="00EB1C23" w:rsidRDefault="00CD4180" w:rsidP="00EB1C23">
      <w:pPr>
        <w:numPr>
          <w:ilvl w:val="0"/>
          <w:numId w:val="5"/>
        </w:numPr>
        <w:spacing w:line="360" w:lineRule="auto"/>
        <w:rPr>
          <w:rFonts w:ascii="Arial" w:hAnsi="Arial" w:cs="Arial"/>
          <w:sz w:val="28"/>
          <w:szCs w:val="24"/>
        </w:rPr>
      </w:pPr>
      <w:r w:rsidRPr="00EB1C23">
        <w:rPr>
          <w:rFonts w:ascii="Arial" w:hAnsi="Arial" w:cs="Arial"/>
          <w:sz w:val="28"/>
          <w:szCs w:val="24"/>
          <w:lang w:val="en-US"/>
        </w:rPr>
        <w:lastRenderedPageBreak/>
        <w:t xml:space="preserve">To deliver workshops as part of </w:t>
      </w:r>
      <w:r w:rsidR="007046F5" w:rsidRPr="00EB1C23">
        <w:rPr>
          <w:rFonts w:ascii="Arial" w:hAnsi="Arial" w:cs="Arial"/>
          <w:sz w:val="28"/>
          <w:szCs w:val="24"/>
          <w:lang w:val="en-US"/>
        </w:rPr>
        <w:t>the Oldham Linking Project</w:t>
      </w:r>
      <w:r w:rsidRPr="00EB1C23">
        <w:rPr>
          <w:rFonts w:ascii="Arial" w:hAnsi="Arial" w:cs="Arial"/>
          <w:sz w:val="28"/>
          <w:szCs w:val="24"/>
          <w:lang w:val="en-US"/>
        </w:rPr>
        <w:t>; facilitating interactions between children from diverse communities within the theatre building</w:t>
      </w:r>
      <w:r w:rsidR="007046F5" w:rsidRPr="00EB1C23">
        <w:rPr>
          <w:rFonts w:ascii="Arial" w:hAnsi="Arial" w:cs="Arial"/>
          <w:sz w:val="28"/>
          <w:szCs w:val="24"/>
          <w:lang w:val="en-US"/>
        </w:rPr>
        <w:t xml:space="preserve"> with local cultural partners</w:t>
      </w:r>
      <w:r w:rsidR="0058186A" w:rsidRPr="00EB1C23">
        <w:rPr>
          <w:rFonts w:ascii="Arial" w:hAnsi="Arial" w:cs="Arial"/>
          <w:sz w:val="28"/>
          <w:szCs w:val="24"/>
          <w:lang w:val="en-US"/>
        </w:rPr>
        <w:t>.</w:t>
      </w:r>
    </w:p>
    <w:p w:rsidR="00400792" w:rsidRPr="00EB1C23" w:rsidRDefault="00400792" w:rsidP="00EB1C23">
      <w:pPr>
        <w:numPr>
          <w:ilvl w:val="0"/>
          <w:numId w:val="5"/>
        </w:numPr>
        <w:spacing w:line="360" w:lineRule="auto"/>
        <w:rPr>
          <w:rFonts w:ascii="Arial" w:hAnsi="Arial" w:cs="Arial"/>
          <w:sz w:val="28"/>
          <w:szCs w:val="24"/>
        </w:rPr>
      </w:pPr>
      <w:r w:rsidRPr="00EB1C23">
        <w:rPr>
          <w:rFonts w:ascii="Arial" w:hAnsi="Arial" w:cs="Arial"/>
          <w:sz w:val="28"/>
          <w:szCs w:val="24"/>
        </w:rPr>
        <w:t>To support the delivery of community projects, including facilitating workshops in a range of youth and community settings.</w:t>
      </w:r>
    </w:p>
    <w:p w:rsidR="00400792" w:rsidRPr="00EB1C23" w:rsidRDefault="00400792" w:rsidP="00EB1C23">
      <w:pPr>
        <w:pStyle w:val="ListParagraph"/>
        <w:numPr>
          <w:ilvl w:val="0"/>
          <w:numId w:val="5"/>
        </w:numPr>
        <w:spacing w:line="360" w:lineRule="auto"/>
        <w:rPr>
          <w:rFonts w:ascii="Arial" w:hAnsi="Arial" w:cs="Arial"/>
          <w:sz w:val="28"/>
          <w:szCs w:val="24"/>
        </w:rPr>
      </w:pPr>
      <w:r w:rsidRPr="00EB1C23">
        <w:rPr>
          <w:rFonts w:ascii="Arial" w:hAnsi="Arial" w:cs="Arial"/>
          <w:sz w:val="28"/>
          <w:szCs w:val="24"/>
        </w:rPr>
        <w:t>To direct education, youth and community performances where appropriate.</w:t>
      </w:r>
    </w:p>
    <w:p w:rsidR="00473716" w:rsidRPr="00EB1C23" w:rsidRDefault="00473716"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keep abreast of Education initiatives and policies, in relation to the primary curriculum, secondary </w:t>
      </w:r>
      <w:r w:rsidR="00C21C6A" w:rsidRPr="00EB1C23">
        <w:rPr>
          <w:rFonts w:ascii="Arial" w:hAnsi="Arial" w:cs="Arial"/>
          <w:sz w:val="28"/>
          <w:szCs w:val="24"/>
        </w:rPr>
        <w:t xml:space="preserve">English, </w:t>
      </w:r>
      <w:r w:rsidRPr="00EB1C23">
        <w:rPr>
          <w:rFonts w:ascii="Arial" w:hAnsi="Arial" w:cs="Arial"/>
          <w:sz w:val="28"/>
          <w:szCs w:val="24"/>
        </w:rPr>
        <w:t xml:space="preserve">Drama and related performing arts curriculum.  </w:t>
      </w:r>
    </w:p>
    <w:p w:rsidR="00C256FB" w:rsidRPr="00EB1C23" w:rsidRDefault="00FA442D" w:rsidP="00EB1C23">
      <w:pPr>
        <w:numPr>
          <w:ilvl w:val="0"/>
          <w:numId w:val="5"/>
        </w:numPr>
        <w:spacing w:line="360" w:lineRule="auto"/>
        <w:rPr>
          <w:rFonts w:ascii="Arial" w:hAnsi="Arial" w:cs="Arial"/>
          <w:sz w:val="28"/>
          <w:szCs w:val="24"/>
        </w:rPr>
      </w:pPr>
      <w:r w:rsidRPr="00EB1C23">
        <w:rPr>
          <w:rFonts w:ascii="Arial" w:hAnsi="Arial" w:cs="Arial"/>
          <w:sz w:val="28"/>
          <w:szCs w:val="24"/>
        </w:rPr>
        <w:t>To maintain and develop links with other artistic</w:t>
      </w:r>
      <w:r w:rsidR="006C42F3" w:rsidRPr="00EB1C23">
        <w:rPr>
          <w:rFonts w:ascii="Arial" w:hAnsi="Arial" w:cs="Arial"/>
          <w:sz w:val="28"/>
          <w:szCs w:val="24"/>
        </w:rPr>
        <w:t xml:space="preserve"> organisations</w:t>
      </w:r>
      <w:r w:rsidR="00F77C3F" w:rsidRPr="00EB1C23">
        <w:rPr>
          <w:rFonts w:ascii="Arial" w:hAnsi="Arial" w:cs="Arial"/>
          <w:sz w:val="28"/>
          <w:szCs w:val="24"/>
        </w:rPr>
        <w:t>, the North West’s Bridge organisation, Curious Minds,</w:t>
      </w:r>
      <w:r w:rsidR="009461F9" w:rsidRPr="00EB1C23">
        <w:rPr>
          <w:rFonts w:ascii="Arial" w:hAnsi="Arial" w:cs="Arial"/>
          <w:sz w:val="28"/>
          <w:szCs w:val="24"/>
        </w:rPr>
        <w:t xml:space="preserve"> and education networks across the region</w:t>
      </w:r>
      <w:r w:rsidR="006C42F3" w:rsidRPr="00EB1C23">
        <w:rPr>
          <w:rFonts w:ascii="Arial" w:hAnsi="Arial" w:cs="Arial"/>
          <w:sz w:val="28"/>
          <w:szCs w:val="24"/>
        </w:rPr>
        <w:t>.</w:t>
      </w:r>
    </w:p>
    <w:p w:rsidR="00C256FB" w:rsidRPr="00EB1C23" w:rsidRDefault="00C256FB" w:rsidP="00EB1C23">
      <w:pPr>
        <w:spacing w:line="360" w:lineRule="auto"/>
        <w:rPr>
          <w:rFonts w:ascii="Arial" w:hAnsi="Arial" w:cs="Arial"/>
          <w:sz w:val="28"/>
          <w:szCs w:val="24"/>
        </w:rPr>
      </w:pPr>
    </w:p>
    <w:p w:rsidR="00EC2645" w:rsidRPr="00EB1C23" w:rsidRDefault="0028007B" w:rsidP="00EB1C23">
      <w:pPr>
        <w:spacing w:line="360" w:lineRule="auto"/>
        <w:rPr>
          <w:rFonts w:ascii="Arial" w:hAnsi="Arial" w:cs="Arial"/>
          <w:b/>
          <w:sz w:val="28"/>
          <w:szCs w:val="24"/>
        </w:rPr>
      </w:pPr>
      <w:r w:rsidRPr="00EB1C23">
        <w:rPr>
          <w:rFonts w:ascii="Arial" w:hAnsi="Arial" w:cs="Arial"/>
          <w:b/>
          <w:sz w:val="28"/>
          <w:szCs w:val="24"/>
        </w:rPr>
        <w:t>Administrative and Personnel</w:t>
      </w:r>
    </w:p>
    <w:p w:rsidR="00EC2645" w:rsidRPr="00EB1C23" w:rsidRDefault="0028007B" w:rsidP="00EB1C23">
      <w:pPr>
        <w:pStyle w:val="ListParagraph"/>
        <w:numPr>
          <w:ilvl w:val="0"/>
          <w:numId w:val="2"/>
        </w:numPr>
        <w:spacing w:after="0" w:line="360" w:lineRule="auto"/>
        <w:rPr>
          <w:rFonts w:ascii="Arial" w:hAnsi="Arial" w:cs="Arial"/>
          <w:sz w:val="28"/>
          <w:szCs w:val="24"/>
        </w:rPr>
      </w:pPr>
      <w:r w:rsidRPr="00EB1C23">
        <w:rPr>
          <w:rFonts w:ascii="Arial" w:hAnsi="Arial" w:cs="Arial"/>
          <w:sz w:val="28"/>
          <w:szCs w:val="24"/>
        </w:rPr>
        <w:t>To ensure that effective systems of communication are maintained with appropriate departments at the Coliseum Theatre</w:t>
      </w:r>
      <w:r w:rsidR="00F77C3F" w:rsidRPr="00EB1C23">
        <w:rPr>
          <w:rFonts w:ascii="Arial" w:hAnsi="Arial" w:cs="Arial"/>
          <w:sz w:val="28"/>
          <w:szCs w:val="24"/>
        </w:rPr>
        <w:t>.</w:t>
      </w:r>
    </w:p>
    <w:p w:rsidR="00F77C3F" w:rsidRPr="00EB1C23" w:rsidRDefault="00B91BE7"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W</w:t>
      </w:r>
      <w:r w:rsidR="00E212AC" w:rsidRPr="00EB1C23">
        <w:rPr>
          <w:rFonts w:ascii="Arial" w:hAnsi="Arial" w:cs="Arial"/>
          <w:sz w:val="28"/>
          <w:szCs w:val="24"/>
        </w:rPr>
        <w:t>ork w</w:t>
      </w:r>
      <w:r w:rsidRPr="00EB1C23">
        <w:rPr>
          <w:rFonts w:ascii="Arial" w:hAnsi="Arial" w:cs="Arial"/>
          <w:sz w:val="28"/>
          <w:szCs w:val="24"/>
        </w:rPr>
        <w:t xml:space="preserve">ith the </w:t>
      </w:r>
      <w:r w:rsidR="006F1264" w:rsidRPr="00EB1C23">
        <w:rPr>
          <w:rFonts w:ascii="Arial" w:hAnsi="Arial" w:cs="Arial"/>
          <w:sz w:val="28"/>
          <w:szCs w:val="24"/>
        </w:rPr>
        <w:t xml:space="preserve">Head of </w:t>
      </w:r>
      <w:r w:rsidRPr="00EB1C23">
        <w:rPr>
          <w:rFonts w:ascii="Arial" w:hAnsi="Arial" w:cs="Arial"/>
          <w:sz w:val="28"/>
          <w:szCs w:val="24"/>
        </w:rPr>
        <w:t>L</w:t>
      </w:r>
      <w:r w:rsidR="001D45E9" w:rsidRPr="00EB1C23">
        <w:rPr>
          <w:rFonts w:ascii="Arial" w:hAnsi="Arial" w:cs="Arial"/>
          <w:sz w:val="28"/>
          <w:szCs w:val="24"/>
        </w:rPr>
        <w:t xml:space="preserve">earning and Engagement </w:t>
      </w:r>
      <w:r w:rsidR="00E212AC" w:rsidRPr="00EB1C23">
        <w:rPr>
          <w:rFonts w:ascii="Arial" w:hAnsi="Arial" w:cs="Arial"/>
          <w:sz w:val="28"/>
          <w:szCs w:val="24"/>
        </w:rPr>
        <w:t xml:space="preserve">to </w:t>
      </w:r>
      <w:r w:rsidR="00C21C6A" w:rsidRPr="00EB1C23">
        <w:rPr>
          <w:rFonts w:ascii="Arial" w:hAnsi="Arial" w:cs="Arial"/>
          <w:sz w:val="28"/>
          <w:szCs w:val="24"/>
        </w:rPr>
        <w:t xml:space="preserve">maintain </w:t>
      </w:r>
      <w:r w:rsidR="0028007B" w:rsidRPr="00EB1C23">
        <w:rPr>
          <w:rFonts w:ascii="Arial" w:hAnsi="Arial" w:cs="Arial"/>
          <w:sz w:val="28"/>
          <w:szCs w:val="24"/>
        </w:rPr>
        <w:t>effective administration systems for all work delivered on behalf of the Lear</w:t>
      </w:r>
      <w:r w:rsidRPr="00EB1C23">
        <w:rPr>
          <w:rFonts w:ascii="Arial" w:hAnsi="Arial" w:cs="Arial"/>
          <w:sz w:val="28"/>
          <w:szCs w:val="24"/>
        </w:rPr>
        <w:t>ning and Engagement Department</w:t>
      </w:r>
      <w:r w:rsidR="00C21C6A" w:rsidRPr="00EB1C23">
        <w:rPr>
          <w:rFonts w:ascii="Arial" w:hAnsi="Arial" w:cs="Arial"/>
          <w:sz w:val="28"/>
          <w:szCs w:val="24"/>
        </w:rPr>
        <w:t>, including monitoring participatory activity.</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To write reports and provide evaluative materials</w:t>
      </w:r>
      <w:r w:rsidR="00F77C3F" w:rsidRPr="00EB1C23">
        <w:rPr>
          <w:rFonts w:ascii="Arial" w:hAnsi="Arial" w:cs="Arial"/>
          <w:sz w:val="28"/>
          <w:szCs w:val="24"/>
        </w:rPr>
        <w:t>.</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To liaise, as required, with the Marketing Department on all publicity material produced for activities delivered as part of the Learning and Engagement’s participatory programme</w:t>
      </w:r>
      <w:r w:rsidR="006C42F3" w:rsidRPr="00EB1C23">
        <w:rPr>
          <w:rFonts w:ascii="Arial" w:hAnsi="Arial" w:cs="Arial"/>
          <w:sz w:val="28"/>
          <w:szCs w:val="24"/>
        </w:rPr>
        <w:t>.</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 xml:space="preserve">To attend departmental meetings and regular to one to one meeting with the </w:t>
      </w:r>
      <w:r w:rsidR="006F1264" w:rsidRPr="00EB1C23">
        <w:rPr>
          <w:rFonts w:ascii="Arial" w:hAnsi="Arial" w:cs="Arial"/>
          <w:sz w:val="28"/>
          <w:szCs w:val="24"/>
        </w:rPr>
        <w:t xml:space="preserve">Head of </w:t>
      </w:r>
      <w:r w:rsidR="006C42F3" w:rsidRPr="00EB1C23">
        <w:rPr>
          <w:rFonts w:ascii="Arial" w:hAnsi="Arial" w:cs="Arial"/>
          <w:sz w:val="28"/>
          <w:szCs w:val="24"/>
        </w:rPr>
        <w:t>Learning and Engagement.</w:t>
      </w:r>
    </w:p>
    <w:p w:rsidR="00EC2645" w:rsidRPr="00EB1C23" w:rsidRDefault="006C42F3"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lastRenderedPageBreak/>
        <w:t>T</w:t>
      </w:r>
      <w:r w:rsidR="00F77C3F" w:rsidRPr="00EB1C23">
        <w:rPr>
          <w:rFonts w:ascii="Arial" w:hAnsi="Arial" w:cs="Arial"/>
          <w:sz w:val="28"/>
          <w:szCs w:val="24"/>
        </w:rPr>
        <w:t>o write and co-ordinate</w:t>
      </w:r>
      <w:r w:rsidR="0028007B" w:rsidRPr="00EB1C23">
        <w:rPr>
          <w:rFonts w:ascii="Arial" w:hAnsi="Arial" w:cs="Arial"/>
          <w:sz w:val="28"/>
          <w:szCs w:val="24"/>
        </w:rPr>
        <w:t xml:space="preserve"> a termly schools e-newsletter</w:t>
      </w:r>
      <w:r w:rsidRPr="00EB1C23">
        <w:rPr>
          <w:rFonts w:ascii="Arial" w:hAnsi="Arial" w:cs="Arial"/>
          <w:sz w:val="28"/>
          <w:szCs w:val="24"/>
        </w:rPr>
        <w:t>.</w:t>
      </w:r>
    </w:p>
    <w:p w:rsidR="0016754C" w:rsidRPr="00EB1C23" w:rsidRDefault="0016754C" w:rsidP="00EB1C23">
      <w:pPr>
        <w:spacing w:line="360" w:lineRule="auto"/>
        <w:rPr>
          <w:rFonts w:ascii="Arial" w:hAnsi="Arial" w:cs="Arial"/>
          <w:b/>
          <w:sz w:val="28"/>
          <w:szCs w:val="24"/>
        </w:rPr>
      </w:pPr>
    </w:p>
    <w:p w:rsidR="00EC2645" w:rsidRPr="00EB1C23" w:rsidRDefault="0028007B" w:rsidP="00EB1C23">
      <w:pPr>
        <w:spacing w:line="360" w:lineRule="auto"/>
        <w:rPr>
          <w:rFonts w:ascii="Arial" w:hAnsi="Arial" w:cs="Arial"/>
          <w:b/>
          <w:sz w:val="28"/>
          <w:szCs w:val="24"/>
        </w:rPr>
      </w:pPr>
      <w:r w:rsidRPr="00EB1C23">
        <w:rPr>
          <w:rFonts w:ascii="Arial" w:hAnsi="Arial" w:cs="Arial"/>
          <w:b/>
          <w:sz w:val="28"/>
          <w:szCs w:val="24"/>
        </w:rPr>
        <w:t xml:space="preserve">General  </w:t>
      </w:r>
    </w:p>
    <w:p w:rsidR="001107B6"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color w:val="000000"/>
          <w:sz w:val="28"/>
          <w:szCs w:val="20"/>
        </w:rPr>
      </w:pPr>
      <w:r w:rsidRPr="00EB1C23">
        <w:rPr>
          <w:rFonts w:ascii="Arial" w:eastAsia="Times" w:hAnsi="Arial" w:cs="Arial"/>
          <w:color w:val="000000"/>
          <w:sz w:val="28"/>
          <w:szCs w:val="20"/>
        </w:rPr>
        <w:t>To represent the Coliseum by attending relevant events and meetings with other agencies</w:t>
      </w:r>
      <w:r w:rsidR="00F77C3F" w:rsidRPr="00EB1C23">
        <w:rPr>
          <w:rFonts w:ascii="Arial" w:eastAsia="Times" w:hAnsi="Arial" w:cs="Arial"/>
          <w:color w:val="000000"/>
          <w:sz w:val="28"/>
          <w:szCs w:val="20"/>
        </w:rPr>
        <w:t>.</w:t>
      </w:r>
    </w:p>
    <w:p w:rsidR="00EC2645" w:rsidRPr="00EB1C23" w:rsidRDefault="0028007B" w:rsidP="00EB1C23">
      <w:pPr>
        <w:pStyle w:val="ListParagraph"/>
        <w:numPr>
          <w:ilvl w:val="0"/>
          <w:numId w:val="3"/>
        </w:numPr>
        <w:spacing w:before="100" w:beforeAutospacing="1" w:after="100" w:afterAutospacing="1" w:line="360" w:lineRule="auto"/>
        <w:ind w:left="360" w:firstLine="66"/>
        <w:textAlignment w:val="auto"/>
        <w:rPr>
          <w:rFonts w:ascii="Arial" w:eastAsia="Times" w:hAnsi="Arial" w:cs="Arial"/>
          <w:color w:val="000000"/>
          <w:sz w:val="28"/>
          <w:szCs w:val="20"/>
        </w:rPr>
      </w:pPr>
      <w:r w:rsidRPr="00EB1C23">
        <w:rPr>
          <w:rFonts w:ascii="Arial" w:eastAsia="Times" w:hAnsi="Arial" w:cs="Arial"/>
          <w:color w:val="000000"/>
          <w:sz w:val="28"/>
          <w:szCs w:val="20"/>
        </w:rPr>
        <w:t>To actively participate in training events</w:t>
      </w:r>
      <w:r w:rsidR="00F77C3F" w:rsidRPr="00EB1C23">
        <w:rPr>
          <w:rFonts w:ascii="Arial" w:eastAsia="Times" w:hAnsi="Arial" w:cs="Arial"/>
          <w:color w:val="000000"/>
          <w:sz w:val="28"/>
          <w:szCs w:val="20"/>
        </w:rPr>
        <w:t>.</w:t>
      </w:r>
    </w:p>
    <w:p w:rsidR="00EC2645"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color w:val="000000"/>
          <w:sz w:val="28"/>
          <w:szCs w:val="20"/>
        </w:rPr>
      </w:pPr>
      <w:r w:rsidRPr="00EB1C23">
        <w:rPr>
          <w:rFonts w:ascii="Arial" w:eastAsia="Times" w:hAnsi="Arial" w:cs="Arial"/>
          <w:color w:val="000000"/>
          <w:sz w:val="28"/>
          <w:szCs w:val="20"/>
        </w:rPr>
        <w:t>To maintain the confidentiality of all affairs of the Company that should properly r</w:t>
      </w:r>
      <w:r w:rsidR="006F1264" w:rsidRPr="00EB1C23">
        <w:rPr>
          <w:rFonts w:ascii="Arial" w:eastAsia="Times" w:hAnsi="Arial" w:cs="Arial"/>
          <w:color w:val="000000"/>
          <w:sz w:val="28"/>
          <w:szCs w:val="20"/>
        </w:rPr>
        <w:t>e</w:t>
      </w:r>
      <w:r w:rsidR="00C01353" w:rsidRPr="00EB1C23">
        <w:rPr>
          <w:rFonts w:ascii="Arial" w:eastAsia="Times" w:hAnsi="Arial" w:cs="Arial"/>
          <w:color w:val="000000"/>
          <w:sz w:val="28"/>
          <w:szCs w:val="20"/>
        </w:rPr>
        <w:t>main confidential</w:t>
      </w:r>
      <w:r w:rsidR="00F77C3F" w:rsidRPr="00EB1C23">
        <w:rPr>
          <w:rFonts w:ascii="Arial" w:eastAsia="Times" w:hAnsi="Arial" w:cs="Arial"/>
          <w:color w:val="000000"/>
          <w:sz w:val="28"/>
          <w:szCs w:val="20"/>
        </w:rPr>
        <w:t>.</w:t>
      </w:r>
    </w:p>
    <w:p w:rsidR="00E212AC"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sz w:val="28"/>
          <w:szCs w:val="20"/>
        </w:rPr>
      </w:pPr>
      <w:r w:rsidRPr="00EB1C23">
        <w:rPr>
          <w:rFonts w:ascii="Arial" w:eastAsia="Times" w:hAnsi="Arial" w:cs="Arial"/>
          <w:sz w:val="28"/>
          <w:szCs w:val="20"/>
        </w:rPr>
        <w:t xml:space="preserve">To carry out any other reasonable duties as determined by the </w:t>
      </w:r>
      <w:r w:rsidR="00BC42EF" w:rsidRPr="00EB1C23">
        <w:rPr>
          <w:rFonts w:ascii="Arial" w:eastAsia="Times" w:hAnsi="Arial" w:cs="Arial"/>
          <w:sz w:val="28"/>
          <w:szCs w:val="20"/>
        </w:rPr>
        <w:t>Head of Learning and Engagement</w:t>
      </w:r>
      <w:r w:rsidR="00F77C3F" w:rsidRPr="00EB1C23">
        <w:rPr>
          <w:rFonts w:ascii="Arial" w:eastAsia="Times" w:hAnsi="Arial" w:cs="Arial"/>
          <w:sz w:val="28"/>
          <w:szCs w:val="20"/>
        </w:rPr>
        <w:t>.</w:t>
      </w:r>
    </w:p>
    <w:p w:rsidR="00E212AC" w:rsidRPr="00EB1C23" w:rsidRDefault="00E212AC" w:rsidP="00EB1C23">
      <w:pPr>
        <w:suppressAutoHyphens w:val="0"/>
        <w:spacing w:line="360" w:lineRule="auto"/>
        <w:rPr>
          <w:rFonts w:ascii="Arial" w:eastAsia="Times" w:hAnsi="Arial" w:cs="Arial"/>
          <w:sz w:val="28"/>
          <w:szCs w:val="20"/>
        </w:rPr>
      </w:pPr>
      <w:r w:rsidRPr="00EB1C23">
        <w:rPr>
          <w:rFonts w:ascii="Arial" w:eastAsia="Times" w:hAnsi="Arial" w:cs="Arial"/>
          <w:sz w:val="28"/>
          <w:szCs w:val="20"/>
        </w:rPr>
        <w:br w:type="page"/>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lastRenderedPageBreak/>
        <w:t>Person Specification</w:t>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t>Essential</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At least two years’ experience </w:t>
      </w:r>
      <w:r w:rsidR="00663EF8" w:rsidRPr="00EB1C23">
        <w:rPr>
          <w:rFonts w:ascii="Arial" w:hAnsi="Arial" w:cs="Arial"/>
          <w:sz w:val="28"/>
          <w:szCs w:val="24"/>
        </w:rPr>
        <w:t xml:space="preserve">as a theatre practitioner; </w:t>
      </w:r>
      <w:r w:rsidRPr="00EB1C23">
        <w:rPr>
          <w:rFonts w:ascii="Arial" w:hAnsi="Arial" w:cs="Arial"/>
          <w:sz w:val="28"/>
          <w:szCs w:val="24"/>
        </w:rPr>
        <w:t>running</w:t>
      </w:r>
      <w:r w:rsidR="00663EF8" w:rsidRPr="00EB1C23">
        <w:rPr>
          <w:rFonts w:ascii="Arial" w:hAnsi="Arial" w:cs="Arial"/>
          <w:sz w:val="28"/>
          <w:szCs w:val="24"/>
        </w:rPr>
        <w:t xml:space="preserve"> workshops</w:t>
      </w:r>
      <w:r w:rsidRPr="00EB1C23">
        <w:rPr>
          <w:rFonts w:ascii="Arial" w:hAnsi="Arial" w:cs="Arial"/>
          <w:sz w:val="28"/>
          <w:szCs w:val="24"/>
        </w:rPr>
        <w:t xml:space="preserve"> with children and young people;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In depth knowledge and understanding of theatre practice and the ability to apply a range of techniques and approaches in workshop settings;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A proven track record of developing and managing participatory programmes;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Ability to work efficiently to project briefs, deadlines and budgets;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verbal communication skills with the ability to address and engage a range of groups and individuals, including stakeholders, teachers and participants;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written communication skills with the ability to create and disseminate clear and coherent reports, evaluative material and resources.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interpersonal skills with the ability to build strong relationships with partners and groups;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Knowledge and understanding of the education and cultural sector;</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Experience of directing theatre with groups of young people;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Knowledge and understanding of Safeguarding and Data Protection practices.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Passion for theatre;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Ability to work both on own initiative and collaboratively;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Ability to handle competing priorities; </w:t>
      </w:r>
    </w:p>
    <w:p w:rsidR="00ED2D99"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Willing to work flexible hours </w:t>
      </w:r>
      <w:r w:rsidR="008B3905" w:rsidRPr="00EB1C23">
        <w:rPr>
          <w:rFonts w:ascii="Arial" w:hAnsi="Arial" w:cs="Arial"/>
          <w:sz w:val="28"/>
          <w:szCs w:val="24"/>
        </w:rPr>
        <w:t>including weekends and evenings</w:t>
      </w:r>
      <w:r w:rsidR="007046F5" w:rsidRPr="00EB1C23">
        <w:rPr>
          <w:rFonts w:ascii="Arial" w:hAnsi="Arial" w:cs="Arial"/>
          <w:sz w:val="28"/>
          <w:szCs w:val="24"/>
        </w:rPr>
        <w:t xml:space="preserve"> during busy times</w:t>
      </w:r>
      <w:r w:rsidR="008B3905" w:rsidRPr="00EB1C23">
        <w:rPr>
          <w:rFonts w:ascii="Arial" w:hAnsi="Arial" w:cs="Arial"/>
          <w:sz w:val="28"/>
          <w:szCs w:val="24"/>
        </w:rPr>
        <w:t>;</w:t>
      </w:r>
    </w:p>
    <w:p w:rsidR="00E212AC" w:rsidRPr="00F33F8D" w:rsidRDefault="008B3905"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lastRenderedPageBreak/>
        <w:t>Driving License</w:t>
      </w:r>
      <w:r w:rsidR="007046F5" w:rsidRPr="00EB1C23">
        <w:rPr>
          <w:rFonts w:ascii="Arial" w:hAnsi="Arial" w:cs="Arial"/>
          <w:sz w:val="28"/>
          <w:szCs w:val="24"/>
        </w:rPr>
        <w:t xml:space="preserve"> or willing to travel to various settings throughout the day</w:t>
      </w:r>
      <w:r w:rsidRPr="00EB1C23">
        <w:rPr>
          <w:rFonts w:ascii="Arial" w:hAnsi="Arial" w:cs="Arial"/>
          <w:sz w:val="28"/>
          <w:szCs w:val="24"/>
        </w:rPr>
        <w:t>.</w:t>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t>Desirable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Performing arts degree</w:t>
      </w:r>
      <w:r w:rsidR="007046F5" w:rsidRPr="00EB1C23">
        <w:rPr>
          <w:rFonts w:ascii="Arial" w:hAnsi="Arial" w:cs="Arial"/>
          <w:sz w:val="28"/>
          <w:szCs w:val="24"/>
        </w:rPr>
        <w:t xml:space="preserve"> or equivalent practical experience</w:t>
      </w:r>
      <w:r w:rsidRPr="00EB1C23">
        <w:rPr>
          <w:rFonts w:ascii="Arial" w:hAnsi="Arial" w:cs="Arial"/>
          <w:sz w:val="28"/>
          <w:szCs w:val="24"/>
        </w:rPr>
        <w:t>;</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working in a building based producing theatre;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managing freelancers, volunteers or other staff;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It is an advantage to have an understanding of the geography and demographic of the area;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Knowledge of a range of other art forms;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monitoring and evaluation to produce reports and recommendations;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4"/>
        </w:rPr>
      </w:pPr>
      <w:r w:rsidRPr="00EB1C23">
        <w:rPr>
          <w:rFonts w:ascii="Arial" w:hAnsi="Arial" w:cs="Arial"/>
          <w:sz w:val="28"/>
          <w:szCs w:val="24"/>
        </w:rPr>
        <w:t>Excellent IT skills; a good working knowledge of Microsoft Office</w:t>
      </w:r>
      <w:r w:rsidRPr="00EB1C23">
        <w:rPr>
          <w:rFonts w:ascii="Arial" w:hAnsi="Arial" w:cs="Arial"/>
          <w:sz w:val="24"/>
        </w:rPr>
        <w:t>.</w:t>
      </w:r>
    </w:p>
    <w:p w:rsidR="00E212AC" w:rsidRPr="00EB1C23" w:rsidRDefault="00E212AC" w:rsidP="00EB1C23">
      <w:pPr>
        <w:spacing w:before="100" w:beforeAutospacing="1" w:after="100" w:afterAutospacing="1" w:line="360" w:lineRule="auto"/>
        <w:textAlignment w:val="auto"/>
        <w:rPr>
          <w:rFonts w:ascii="Arial" w:hAnsi="Arial" w:cs="Arial"/>
          <w:sz w:val="24"/>
        </w:rPr>
      </w:pPr>
    </w:p>
    <w:p w:rsidR="00E212AC" w:rsidRPr="00EB1C23" w:rsidRDefault="00E212AC" w:rsidP="00EB1C23">
      <w:pPr>
        <w:spacing w:before="100" w:beforeAutospacing="1" w:after="100" w:afterAutospacing="1" w:line="360" w:lineRule="auto"/>
        <w:textAlignment w:val="auto"/>
        <w:rPr>
          <w:rFonts w:ascii="Arial" w:hAnsi="Arial" w:cs="Arial"/>
          <w:sz w:val="24"/>
        </w:rPr>
      </w:pPr>
    </w:p>
    <w:sectPr w:rsidR="00E212AC" w:rsidRPr="00EB1C23" w:rsidSect="00382338">
      <w:footerReference w:type="default" r:id="rId13"/>
      <w:pgSz w:w="11906" w:h="16838"/>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8D" w:rsidRDefault="00F33F8D">
      <w:pPr>
        <w:spacing w:after="0" w:line="240" w:lineRule="auto"/>
      </w:pPr>
      <w:r>
        <w:separator/>
      </w:r>
    </w:p>
  </w:endnote>
  <w:endnote w:type="continuationSeparator" w:id="0">
    <w:p w:rsidR="00F33F8D" w:rsidRDefault="00F3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56590"/>
      <w:docPartObj>
        <w:docPartGallery w:val="Page Numbers (Bottom of Page)"/>
        <w:docPartUnique/>
      </w:docPartObj>
    </w:sdtPr>
    <w:sdtEndPr>
      <w:rPr>
        <w:noProof/>
      </w:rPr>
    </w:sdtEndPr>
    <w:sdtContent>
      <w:p w:rsidR="00F33F8D" w:rsidRDefault="00F33F8D">
        <w:pPr>
          <w:pStyle w:val="Footer"/>
          <w:jc w:val="center"/>
        </w:pPr>
        <w:r>
          <w:fldChar w:fldCharType="begin"/>
        </w:r>
        <w:r>
          <w:instrText xml:space="preserve"> PAGE   \* MERGEFORMAT </w:instrText>
        </w:r>
        <w:r>
          <w:fldChar w:fldCharType="separate"/>
        </w:r>
        <w:r w:rsidR="00357A58">
          <w:rPr>
            <w:noProof/>
          </w:rPr>
          <w:t>3</w:t>
        </w:r>
        <w:r>
          <w:rPr>
            <w:noProof/>
          </w:rPr>
          <w:fldChar w:fldCharType="end"/>
        </w:r>
      </w:p>
    </w:sdtContent>
  </w:sdt>
  <w:p w:rsidR="00F33F8D" w:rsidRDefault="00F3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8D" w:rsidRDefault="00F33F8D">
      <w:pPr>
        <w:spacing w:after="0" w:line="240" w:lineRule="auto"/>
      </w:pPr>
      <w:r>
        <w:rPr>
          <w:color w:val="000000"/>
        </w:rPr>
        <w:separator/>
      </w:r>
    </w:p>
  </w:footnote>
  <w:footnote w:type="continuationSeparator" w:id="0">
    <w:p w:rsidR="00F33F8D" w:rsidRDefault="00F3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739"/>
    <w:multiLevelType w:val="multilevel"/>
    <w:tmpl w:val="C9404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200C34"/>
    <w:multiLevelType w:val="hybridMultilevel"/>
    <w:tmpl w:val="D1008606"/>
    <w:lvl w:ilvl="0" w:tplc="76228BB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FA36B0"/>
    <w:multiLevelType w:val="hybridMultilevel"/>
    <w:tmpl w:val="06622318"/>
    <w:lvl w:ilvl="0" w:tplc="A502EE0C">
      <w:start w:val="1"/>
      <w:numFmt w:val="bullet"/>
      <w:lvlText w:val=""/>
      <w:lvlJc w:val="left"/>
      <w:pPr>
        <w:tabs>
          <w:tab w:val="num" w:pos="720"/>
        </w:tabs>
        <w:ind w:left="720" w:hanging="360"/>
      </w:pPr>
      <w:rPr>
        <w:rFonts w:ascii="Symbol" w:hAnsi="Symbol" w:hint="default"/>
      </w:rPr>
    </w:lvl>
    <w:lvl w:ilvl="1" w:tplc="FA621ED8">
      <w:start w:val="1"/>
      <w:numFmt w:val="decimal"/>
      <w:lvlText w:val="%2."/>
      <w:lvlJc w:val="left"/>
      <w:pPr>
        <w:tabs>
          <w:tab w:val="num" w:pos="1440"/>
        </w:tabs>
        <w:ind w:left="1440" w:hanging="360"/>
      </w:pPr>
    </w:lvl>
    <w:lvl w:ilvl="2" w:tplc="8D0A56DE">
      <w:start w:val="1"/>
      <w:numFmt w:val="bullet"/>
      <w:lvlText w:val=""/>
      <w:lvlJc w:val="left"/>
      <w:pPr>
        <w:tabs>
          <w:tab w:val="num" w:pos="2160"/>
        </w:tabs>
        <w:ind w:left="2160" w:hanging="360"/>
      </w:pPr>
      <w:rPr>
        <w:rFonts w:ascii="Wingdings" w:hAnsi="Wingdings" w:hint="default"/>
      </w:rPr>
    </w:lvl>
    <w:lvl w:ilvl="3" w:tplc="19FAE8F8">
      <w:start w:val="1"/>
      <w:numFmt w:val="decimal"/>
      <w:lvlText w:val="%4."/>
      <w:lvlJc w:val="left"/>
      <w:pPr>
        <w:tabs>
          <w:tab w:val="num" w:pos="2880"/>
        </w:tabs>
        <w:ind w:left="2880" w:hanging="360"/>
      </w:pPr>
    </w:lvl>
    <w:lvl w:ilvl="4" w:tplc="2C5AE796">
      <w:start w:val="1"/>
      <w:numFmt w:val="decimal"/>
      <w:lvlText w:val="%5."/>
      <w:lvlJc w:val="left"/>
      <w:pPr>
        <w:tabs>
          <w:tab w:val="num" w:pos="3600"/>
        </w:tabs>
        <w:ind w:left="3600" w:hanging="360"/>
      </w:pPr>
    </w:lvl>
    <w:lvl w:ilvl="5" w:tplc="F3B88C40">
      <w:start w:val="1"/>
      <w:numFmt w:val="decimal"/>
      <w:lvlText w:val="%6."/>
      <w:lvlJc w:val="left"/>
      <w:pPr>
        <w:tabs>
          <w:tab w:val="num" w:pos="4320"/>
        </w:tabs>
        <w:ind w:left="4320" w:hanging="360"/>
      </w:pPr>
    </w:lvl>
    <w:lvl w:ilvl="6" w:tplc="19B0E674">
      <w:start w:val="1"/>
      <w:numFmt w:val="decimal"/>
      <w:lvlText w:val="%7."/>
      <w:lvlJc w:val="left"/>
      <w:pPr>
        <w:tabs>
          <w:tab w:val="num" w:pos="5040"/>
        </w:tabs>
        <w:ind w:left="5040" w:hanging="360"/>
      </w:pPr>
    </w:lvl>
    <w:lvl w:ilvl="7" w:tplc="A7DA092C">
      <w:start w:val="1"/>
      <w:numFmt w:val="decimal"/>
      <w:lvlText w:val="%8."/>
      <w:lvlJc w:val="left"/>
      <w:pPr>
        <w:tabs>
          <w:tab w:val="num" w:pos="5760"/>
        </w:tabs>
        <w:ind w:left="5760" w:hanging="360"/>
      </w:pPr>
    </w:lvl>
    <w:lvl w:ilvl="8" w:tplc="4FD29620">
      <w:start w:val="1"/>
      <w:numFmt w:val="decimal"/>
      <w:lvlText w:val="%9."/>
      <w:lvlJc w:val="left"/>
      <w:pPr>
        <w:tabs>
          <w:tab w:val="num" w:pos="6480"/>
        </w:tabs>
        <w:ind w:left="6480" w:hanging="360"/>
      </w:pPr>
    </w:lvl>
  </w:abstractNum>
  <w:abstractNum w:abstractNumId="3">
    <w:nsid w:val="285F014C"/>
    <w:multiLevelType w:val="multilevel"/>
    <w:tmpl w:val="D7624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1B3AAF"/>
    <w:multiLevelType w:val="hybridMultilevel"/>
    <w:tmpl w:val="995836D6"/>
    <w:lvl w:ilvl="0" w:tplc="2C9476BA">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91641DC"/>
    <w:multiLevelType w:val="hybridMultilevel"/>
    <w:tmpl w:val="A79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nsid w:val="5A5C44F8"/>
    <w:multiLevelType w:val="hybridMultilevel"/>
    <w:tmpl w:val="409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85EB2"/>
    <w:multiLevelType w:val="hybridMultilevel"/>
    <w:tmpl w:val="30966E2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start w:val="1"/>
      <w:numFmt w:val="bullet"/>
      <w:lvlText w:val=""/>
      <w:lvlJc w:val="left"/>
      <w:pPr>
        <w:ind w:left="3078" w:hanging="360"/>
      </w:pPr>
      <w:rPr>
        <w:rFonts w:ascii="Symbol" w:hAnsi="Symbol" w:hint="default"/>
      </w:rPr>
    </w:lvl>
    <w:lvl w:ilvl="4" w:tplc="08090003">
      <w:start w:val="1"/>
      <w:numFmt w:val="bullet"/>
      <w:lvlText w:val="o"/>
      <w:lvlJc w:val="left"/>
      <w:pPr>
        <w:ind w:left="3798" w:hanging="360"/>
      </w:pPr>
      <w:rPr>
        <w:rFonts w:ascii="Courier New" w:hAnsi="Courier New" w:cs="Courier New" w:hint="default"/>
      </w:rPr>
    </w:lvl>
    <w:lvl w:ilvl="5" w:tplc="08090005">
      <w:start w:val="1"/>
      <w:numFmt w:val="bullet"/>
      <w:lvlText w:val=""/>
      <w:lvlJc w:val="left"/>
      <w:pPr>
        <w:ind w:left="4518" w:hanging="360"/>
      </w:pPr>
      <w:rPr>
        <w:rFonts w:ascii="Wingdings" w:hAnsi="Wingdings" w:hint="default"/>
      </w:rPr>
    </w:lvl>
    <w:lvl w:ilvl="6" w:tplc="08090001">
      <w:start w:val="1"/>
      <w:numFmt w:val="bullet"/>
      <w:lvlText w:val=""/>
      <w:lvlJc w:val="left"/>
      <w:pPr>
        <w:ind w:left="5238" w:hanging="360"/>
      </w:pPr>
      <w:rPr>
        <w:rFonts w:ascii="Symbol" w:hAnsi="Symbol" w:hint="default"/>
      </w:rPr>
    </w:lvl>
    <w:lvl w:ilvl="7" w:tplc="08090003">
      <w:start w:val="1"/>
      <w:numFmt w:val="bullet"/>
      <w:lvlText w:val="o"/>
      <w:lvlJc w:val="left"/>
      <w:pPr>
        <w:ind w:left="5958" w:hanging="360"/>
      </w:pPr>
      <w:rPr>
        <w:rFonts w:ascii="Courier New" w:hAnsi="Courier New" w:cs="Courier New" w:hint="default"/>
      </w:rPr>
    </w:lvl>
    <w:lvl w:ilvl="8" w:tplc="08090005">
      <w:start w:val="1"/>
      <w:numFmt w:val="bullet"/>
      <w:lvlText w:val=""/>
      <w:lvlJc w:val="left"/>
      <w:pPr>
        <w:ind w:left="6678" w:hanging="360"/>
      </w:pPr>
      <w:rPr>
        <w:rFonts w:ascii="Wingdings" w:hAnsi="Wingdings" w:hint="default"/>
      </w:r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913DF"/>
    <w:multiLevelType w:val="hybridMultilevel"/>
    <w:tmpl w:val="07407768"/>
    <w:lvl w:ilvl="0" w:tplc="C302CDF0">
      <w:start w:val="1"/>
      <w:numFmt w:val="bullet"/>
      <w:lvlText w:val=""/>
      <w:lvlJc w:val="left"/>
      <w:pPr>
        <w:tabs>
          <w:tab w:val="num" w:pos="720"/>
        </w:tabs>
        <w:ind w:left="720" w:hanging="360"/>
      </w:pPr>
      <w:rPr>
        <w:rFonts w:ascii="Symbol" w:hAnsi="Symbol" w:hint="default"/>
      </w:rPr>
    </w:lvl>
    <w:lvl w:ilvl="1" w:tplc="17CA0200">
      <w:start w:val="1"/>
      <w:numFmt w:val="decimal"/>
      <w:lvlText w:val="%2."/>
      <w:lvlJc w:val="left"/>
      <w:pPr>
        <w:tabs>
          <w:tab w:val="num" w:pos="1440"/>
        </w:tabs>
        <w:ind w:left="1440" w:hanging="360"/>
      </w:pPr>
    </w:lvl>
    <w:lvl w:ilvl="2" w:tplc="033435DA">
      <w:start w:val="1"/>
      <w:numFmt w:val="decimal"/>
      <w:lvlText w:val="%3."/>
      <w:lvlJc w:val="left"/>
      <w:pPr>
        <w:tabs>
          <w:tab w:val="num" w:pos="2160"/>
        </w:tabs>
        <w:ind w:left="2160" w:hanging="360"/>
      </w:pPr>
    </w:lvl>
    <w:lvl w:ilvl="3" w:tplc="493CF48E">
      <w:start w:val="1"/>
      <w:numFmt w:val="decimal"/>
      <w:lvlText w:val="%4."/>
      <w:lvlJc w:val="left"/>
      <w:pPr>
        <w:tabs>
          <w:tab w:val="num" w:pos="2880"/>
        </w:tabs>
        <w:ind w:left="2880" w:hanging="360"/>
      </w:pPr>
    </w:lvl>
    <w:lvl w:ilvl="4" w:tplc="955A338C">
      <w:start w:val="1"/>
      <w:numFmt w:val="decimal"/>
      <w:lvlText w:val="%5."/>
      <w:lvlJc w:val="left"/>
      <w:pPr>
        <w:tabs>
          <w:tab w:val="num" w:pos="3600"/>
        </w:tabs>
        <w:ind w:left="3600" w:hanging="360"/>
      </w:pPr>
    </w:lvl>
    <w:lvl w:ilvl="5" w:tplc="FDDA4FEE">
      <w:start w:val="1"/>
      <w:numFmt w:val="decimal"/>
      <w:lvlText w:val="%6."/>
      <w:lvlJc w:val="left"/>
      <w:pPr>
        <w:tabs>
          <w:tab w:val="num" w:pos="4320"/>
        </w:tabs>
        <w:ind w:left="4320" w:hanging="360"/>
      </w:pPr>
    </w:lvl>
    <w:lvl w:ilvl="6" w:tplc="DE8E726A">
      <w:start w:val="1"/>
      <w:numFmt w:val="decimal"/>
      <w:lvlText w:val="%7."/>
      <w:lvlJc w:val="left"/>
      <w:pPr>
        <w:tabs>
          <w:tab w:val="num" w:pos="5040"/>
        </w:tabs>
        <w:ind w:left="5040" w:hanging="360"/>
      </w:pPr>
    </w:lvl>
    <w:lvl w:ilvl="7" w:tplc="BD20E960">
      <w:start w:val="1"/>
      <w:numFmt w:val="decimal"/>
      <w:lvlText w:val="%8."/>
      <w:lvlJc w:val="left"/>
      <w:pPr>
        <w:tabs>
          <w:tab w:val="num" w:pos="5760"/>
        </w:tabs>
        <w:ind w:left="5760" w:hanging="360"/>
      </w:pPr>
    </w:lvl>
    <w:lvl w:ilvl="8" w:tplc="8A94E662">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C2645"/>
    <w:rsid w:val="00015E84"/>
    <w:rsid w:val="00066128"/>
    <w:rsid w:val="000B031A"/>
    <w:rsid w:val="000F0F2A"/>
    <w:rsid w:val="000F41DC"/>
    <w:rsid w:val="001107B6"/>
    <w:rsid w:val="00112E17"/>
    <w:rsid w:val="0016754C"/>
    <w:rsid w:val="0017604F"/>
    <w:rsid w:val="0018138E"/>
    <w:rsid w:val="001B393D"/>
    <w:rsid w:val="001D45E9"/>
    <w:rsid w:val="001F6ABA"/>
    <w:rsid w:val="0028007B"/>
    <w:rsid w:val="00357A58"/>
    <w:rsid w:val="00382338"/>
    <w:rsid w:val="00400792"/>
    <w:rsid w:val="00453454"/>
    <w:rsid w:val="00453820"/>
    <w:rsid w:val="00464B34"/>
    <w:rsid w:val="00473716"/>
    <w:rsid w:val="004A5EF9"/>
    <w:rsid w:val="004C45D9"/>
    <w:rsid w:val="00515490"/>
    <w:rsid w:val="00570855"/>
    <w:rsid w:val="0058186A"/>
    <w:rsid w:val="00663EF8"/>
    <w:rsid w:val="006C42F3"/>
    <w:rsid w:val="006E0650"/>
    <w:rsid w:val="006F1264"/>
    <w:rsid w:val="007046F5"/>
    <w:rsid w:val="007305D0"/>
    <w:rsid w:val="007A2CC0"/>
    <w:rsid w:val="007B55EF"/>
    <w:rsid w:val="00826DC1"/>
    <w:rsid w:val="00845BF5"/>
    <w:rsid w:val="008B3905"/>
    <w:rsid w:val="00945EC6"/>
    <w:rsid w:val="009461F9"/>
    <w:rsid w:val="00946342"/>
    <w:rsid w:val="009C4A1B"/>
    <w:rsid w:val="00A75780"/>
    <w:rsid w:val="00B3011D"/>
    <w:rsid w:val="00B806C1"/>
    <w:rsid w:val="00B91BE7"/>
    <w:rsid w:val="00BC42EF"/>
    <w:rsid w:val="00BC70F1"/>
    <w:rsid w:val="00BC7AD4"/>
    <w:rsid w:val="00C01353"/>
    <w:rsid w:val="00C021A2"/>
    <w:rsid w:val="00C21C6A"/>
    <w:rsid w:val="00C256FB"/>
    <w:rsid w:val="00C43C3B"/>
    <w:rsid w:val="00CA3F06"/>
    <w:rsid w:val="00CD4180"/>
    <w:rsid w:val="00CD474C"/>
    <w:rsid w:val="00E13570"/>
    <w:rsid w:val="00E20906"/>
    <w:rsid w:val="00E212AC"/>
    <w:rsid w:val="00EB1C23"/>
    <w:rsid w:val="00EC2645"/>
    <w:rsid w:val="00EC653A"/>
    <w:rsid w:val="00ED2D99"/>
    <w:rsid w:val="00EF4ACD"/>
    <w:rsid w:val="00EF7C8C"/>
    <w:rsid w:val="00F33F8D"/>
    <w:rsid w:val="00F77C3F"/>
    <w:rsid w:val="00FA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 w:type="character" w:styleId="Hyperlink">
    <w:name w:val="Hyperlink"/>
    <w:basedOn w:val="DefaultParagraphFont"/>
    <w:uiPriority w:val="99"/>
    <w:unhideWhenUsed/>
    <w:rsid w:val="00F33F8D"/>
    <w:rPr>
      <w:color w:val="0000FF" w:themeColor="hyperlink"/>
      <w:u w:val="single"/>
    </w:rPr>
  </w:style>
  <w:style w:type="paragraph" w:styleId="Header">
    <w:name w:val="header"/>
    <w:basedOn w:val="Normal"/>
    <w:link w:val="HeaderChar"/>
    <w:uiPriority w:val="99"/>
    <w:unhideWhenUsed/>
    <w:rsid w:val="00F3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8D"/>
  </w:style>
  <w:style w:type="paragraph" w:styleId="Footer">
    <w:name w:val="footer"/>
    <w:basedOn w:val="Normal"/>
    <w:link w:val="FooterChar"/>
    <w:uiPriority w:val="99"/>
    <w:unhideWhenUsed/>
    <w:rsid w:val="00F3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 w:type="character" w:styleId="Hyperlink">
    <w:name w:val="Hyperlink"/>
    <w:basedOn w:val="DefaultParagraphFont"/>
    <w:uiPriority w:val="99"/>
    <w:unhideWhenUsed/>
    <w:rsid w:val="00F33F8D"/>
    <w:rPr>
      <w:color w:val="0000FF" w:themeColor="hyperlink"/>
      <w:u w:val="single"/>
    </w:rPr>
  </w:style>
  <w:style w:type="paragraph" w:styleId="Header">
    <w:name w:val="header"/>
    <w:basedOn w:val="Normal"/>
    <w:link w:val="HeaderChar"/>
    <w:uiPriority w:val="99"/>
    <w:unhideWhenUsed/>
    <w:rsid w:val="00F3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8D"/>
  </w:style>
  <w:style w:type="paragraph" w:styleId="Footer">
    <w:name w:val="footer"/>
    <w:basedOn w:val="Normal"/>
    <w:link w:val="FooterChar"/>
    <w:uiPriority w:val="99"/>
    <w:unhideWhenUsed/>
    <w:rsid w:val="00F3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0797">
      <w:bodyDiv w:val="1"/>
      <w:marLeft w:val="0"/>
      <w:marRight w:val="0"/>
      <w:marTop w:val="0"/>
      <w:marBottom w:val="0"/>
      <w:divBdr>
        <w:top w:val="none" w:sz="0" w:space="0" w:color="auto"/>
        <w:left w:val="none" w:sz="0" w:space="0" w:color="auto"/>
        <w:bottom w:val="none" w:sz="0" w:space="0" w:color="auto"/>
        <w:right w:val="none" w:sz="0" w:space="0" w:color="auto"/>
      </w:divBdr>
    </w:div>
    <w:div w:id="178148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coliseum.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0D2D-13B4-485D-AB20-8551FF6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Henderson</dc:creator>
  <cp:lastModifiedBy>Rose Sergent</cp:lastModifiedBy>
  <cp:revision>2</cp:revision>
  <cp:lastPrinted>2016-08-22T13:14:00Z</cp:lastPrinted>
  <dcterms:created xsi:type="dcterms:W3CDTF">2018-07-10T16:11:00Z</dcterms:created>
  <dcterms:modified xsi:type="dcterms:W3CDTF">2018-07-10T16:11:00Z</dcterms:modified>
</cp:coreProperties>
</file>